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8E" w:rsidRPr="0059128E" w:rsidRDefault="0059128E" w:rsidP="0059128E">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59128E">
        <w:rPr>
          <w:rFonts w:ascii="Arial" w:eastAsia="Times New Roman" w:hAnsi="Arial" w:cs="Arial"/>
          <w:b/>
          <w:bCs/>
          <w:color w:val="585858"/>
          <w:sz w:val="20"/>
          <w:szCs w:val="20"/>
          <w:lang w:eastAsia="tr-TR"/>
        </w:rPr>
        <w:t>BOYA SATIN ALINACAKTIR</w:t>
      </w:r>
    </w:p>
    <w:p w:rsidR="0059128E" w:rsidRPr="0059128E" w:rsidRDefault="0059128E" w:rsidP="0059128E">
      <w:pPr>
        <w:spacing w:after="0" w:line="240" w:lineRule="auto"/>
        <w:rPr>
          <w:rFonts w:ascii="Arial" w:eastAsia="Times New Roman" w:hAnsi="Arial" w:cs="Arial"/>
          <w:sz w:val="20"/>
          <w:szCs w:val="20"/>
          <w:lang w:eastAsia="tr-TR"/>
        </w:rPr>
      </w:pPr>
      <w:r w:rsidRPr="0059128E">
        <w:rPr>
          <w:rFonts w:ascii="Arial" w:eastAsia="Times New Roman" w:hAnsi="Arial" w:cs="Arial"/>
          <w:b/>
          <w:bCs/>
          <w:color w:val="585858"/>
          <w:sz w:val="20"/>
          <w:szCs w:val="20"/>
          <w:u w:val="single"/>
          <w:shd w:val="clear" w:color="auto" w:fill="F8F8F8"/>
          <w:lang w:eastAsia="tr-TR"/>
        </w:rPr>
        <w:t>BEYLİKDÜZÜ BELEDİYESİ FEN İŞLERİ MÜDÜRLÜĞÜ</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118ABE"/>
          <w:sz w:val="20"/>
          <w:szCs w:val="20"/>
          <w:shd w:val="clear" w:color="auto" w:fill="F8F8F8"/>
          <w:lang w:eastAsia="tr-TR"/>
        </w:rPr>
        <w:t>BEYLİKDÜZÜ BELEDİYESİ FEN İŞLERİ MÜDÜRLÜĞÜ ULAŞIM UYGULAMALARI İÇİN BÖLGE FAALİYETLERİNDE KULLANILMAK ÜZERE MUHTELİF BOYA ALIM İŞİ</w:t>
      </w:r>
      <w:r w:rsidRPr="0059128E">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2017/97244</w:t>
            </w:r>
          </w:p>
        </w:tc>
      </w:tr>
    </w:tbl>
    <w:p w:rsidR="0059128E" w:rsidRPr="0059128E" w:rsidRDefault="0059128E" w:rsidP="0059128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59128E" w:rsidRPr="0059128E" w:rsidTr="0059128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B04935"/>
                <w:sz w:val="20"/>
                <w:szCs w:val="20"/>
                <w:lang w:eastAsia="tr-TR"/>
              </w:rPr>
              <w:t>1-İdarenin</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a)</w:t>
            </w:r>
            <w:r w:rsidRPr="0059128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BÜYÜKSEHIR MAH. ENVER ADAKAN CAD. NO:2 BEYLİKDÜZÜ/İSTANBUL</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b)</w:t>
            </w:r>
            <w:r w:rsidRPr="0059128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proofErr w:type="gramStart"/>
            <w:r w:rsidRPr="0059128E">
              <w:rPr>
                <w:rFonts w:ascii="Arial" w:eastAsia="Times New Roman" w:hAnsi="Arial" w:cs="Arial"/>
                <w:b/>
                <w:bCs/>
                <w:color w:val="118ABE"/>
                <w:sz w:val="20"/>
                <w:szCs w:val="20"/>
                <w:lang w:eastAsia="tr-TR"/>
              </w:rPr>
              <w:t>2128667000</w:t>
            </w:r>
            <w:proofErr w:type="gramEnd"/>
            <w:r w:rsidRPr="0059128E">
              <w:rPr>
                <w:rFonts w:ascii="Arial" w:eastAsia="Times New Roman" w:hAnsi="Arial" w:cs="Arial"/>
                <w:b/>
                <w:bCs/>
                <w:color w:val="118ABE"/>
                <w:sz w:val="20"/>
                <w:szCs w:val="20"/>
                <w:lang w:eastAsia="tr-TR"/>
              </w:rPr>
              <w:t xml:space="preserve"> - 2128737379</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c)</w:t>
            </w:r>
            <w:r w:rsidRPr="0059128E">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ç)</w:t>
            </w:r>
            <w:r w:rsidRPr="0059128E">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https://ekap.kik.gov.tr/EKAP/</w:t>
            </w:r>
          </w:p>
        </w:tc>
      </w:tr>
    </w:tbl>
    <w:p w:rsidR="0059128E" w:rsidRPr="0059128E" w:rsidRDefault="0059128E" w:rsidP="0059128E">
      <w:pPr>
        <w:spacing w:after="0" w:line="240" w:lineRule="auto"/>
        <w:rPr>
          <w:rFonts w:ascii="Arial" w:eastAsia="Times New Roman" w:hAnsi="Arial" w:cs="Arial"/>
          <w:sz w:val="20"/>
          <w:szCs w:val="20"/>
          <w:lang w:eastAsia="tr-TR"/>
        </w:rPr>
      </w:pPr>
      <w:r w:rsidRPr="0059128E">
        <w:rPr>
          <w:rFonts w:ascii="Arial" w:eastAsia="Times New Roman" w:hAnsi="Arial" w:cs="Arial"/>
          <w:color w:val="585858"/>
          <w:sz w:val="20"/>
          <w:szCs w:val="20"/>
          <w:lang w:eastAsia="tr-TR"/>
        </w:rPr>
        <w:br/>
      </w:r>
      <w:r w:rsidRPr="0059128E">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a)</w:t>
            </w:r>
            <w:r w:rsidRPr="0059128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YOL ÇİZGİ BOYASI 19000 KG (FARKLI RENKLERDE) ÇİFT KOMPENANTLI BETON YAPIŞTIRICI 1000 KG </w:t>
            </w:r>
            <w:r w:rsidRPr="0059128E">
              <w:rPr>
                <w:rFonts w:ascii="Arial" w:eastAsia="Times New Roman" w:hAnsi="Arial" w:cs="Arial"/>
                <w:b/>
                <w:bCs/>
                <w:color w:val="118ABE"/>
                <w:sz w:val="20"/>
                <w:szCs w:val="20"/>
                <w:lang w:eastAsia="tr-TR"/>
              </w:rPr>
              <w:br/>
              <w:t xml:space="preserve">Ayrıntılı bilgiye </w:t>
            </w:r>
            <w:proofErr w:type="spellStart"/>
            <w:r w:rsidRPr="0059128E">
              <w:rPr>
                <w:rFonts w:ascii="Arial" w:eastAsia="Times New Roman" w:hAnsi="Arial" w:cs="Arial"/>
                <w:b/>
                <w:bCs/>
                <w:color w:val="118ABE"/>
                <w:sz w:val="20"/>
                <w:szCs w:val="20"/>
                <w:lang w:eastAsia="tr-TR"/>
              </w:rPr>
              <w:t>EKAP’ta</w:t>
            </w:r>
            <w:proofErr w:type="spellEnd"/>
            <w:r w:rsidRPr="0059128E">
              <w:rPr>
                <w:rFonts w:ascii="Arial" w:eastAsia="Times New Roman" w:hAnsi="Arial" w:cs="Arial"/>
                <w:b/>
                <w:bCs/>
                <w:color w:val="118ABE"/>
                <w:sz w:val="20"/>
                <w:szCs w:val="20"/>
                <w:lang w:eastAsia="tr-TR"/>
              </w:rPr>
              <w:t xml:space="preserve"> yer alan ihale dokümanı içinde bulunan idari şartnameden ulaşılabilir.</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b)</w:t>
            </w:r>
            <w:r w:rsidRPr="0059128E">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BEYLİKDÜZÜ BELEDİYE BAŞKANLIĞI FEN İŞLERİ MÜDÜRLÜĞÜ ULAŞIM BÜROSU</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c)</w:t>
            </w:r>
            <w:r w:rsidRPr="0059128E">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Sözleşmenin yürürlüğe girmesinden itibaren mal teslim edilecek/ işe başlanacaktır. İşin süresi 30 (otuz) takvim günüdür. Yüklenici firma, ihale konusu malzemeleri belediyemizin günlük ihtiyaçları doğrultusunda irsaliyesiyle beraber Belediyemiz Fen İşleri Müdürlüğüne teslim etmek zorundadır. Malzemeler, Belediyemiz yetkililerince gerekli muayene ve kontrol işlemleri yapıldıktan sonra teslim alınacaktır</w:t>
            </w:r>
          </w:p>
        </w:tc>
      </w:tr>
    </w:tbl>
    <w:p w:rsidR="0059128E" w:rsidRPr="0059128E" w:rsidRDefault="0059128E" w:rsidP="0059128E">
      <w:pPr>
        <w:spacing w:after="0" w:line="240" w:lineRule="auto"/>
        <w:rPr>
          <w:rFonts w:ascii="Arial" w:eastAsia="Times New Roman" w:hAnsi="Arial" w:cs="Arial"/>
          <w:sz w:val="20"/>
          <w:szCs w:val="20"/>
          <w:lang w:eastAsia="tr-TR"/>
        </w:rPr>
      </w:pPr>
      <w:r w:rsidRPr="0059128E">
        <w:rPr>
          <w:rFonts w:ascii="Arial" w:eastAsia="Times New Roman" w:hAnsi="Arial" w:cs="Arial"/>
          <w:color w:val="585858"/>
          <w:sz w:val="20"/>
          <w:szCs w:val="20"/>
          <w:lang w:eastAsia="tr-TR"/>
        </w:rPr>
        <w:br/>
      </w:r>
      <w:r w:rsidRPr="0059128E">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a)</w:t>
            </w:r>
            <w:r w:rsidRPr="0059128E">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BÜYÜKŞEHİR MAH. ENVER ADAKAN CAD. NO:2 B.DÜZÜ/İST.</w:t>
            </w:r>
          </w:p>
        </w:tc>
      </w:tr>
      <w:tr w:rsidR="0059128E" w:rsidRPr="0059128E" w:rsidTr="0059128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b)</w:t>
            </w:r>
            <w:r w:rsidRPr="0059128E">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jc w:val="both"/>
              <w:rPr>
                <w:rFonts w:ascii="Arial" w:eastAsia="Times New Roman" w:hAnsi="Arial" w:cs="Arial"/>
                <w:color w:val="585858"/>
                <w:sz w:val="20"/>
                <w:szCs w:val="20"/>
                <w:lang w:eastAsia="tr-TR"/>
              </w:rPr>
            </w:pPr>
            <w:r w:rsidRPr="0059128E">
              <w:rPr>
                <w:rFonts w:ascii="Arial" w:eastAsia="Times New Roman" w:hAnsi="Arial" w:cs="Arial"/>
                <w:b/>
                <w:bCs/>
                <w:color w:val="118ABE"/>
                <w:sz w:val="20"/>
                <w:szCs w:val="20"/>
                <w:lang w:eastAsia="tr-TR"/>
              </w:rPr>
              <w:t xml:space="preserve">30.03.2017 - </w:t>
            </w:r>
            <w:proofErr w:type="gramStart"/>
            <w:r w:rsidRPr="0059128E">
              <w:rPr>
                <w:rFonts w:ascii="Arial" w:eastAsia="Times New Roman" w:hAnsi="Arial" w:cs="Arial"/>
                <w:b/>
                <w:bCs/>
                <w:color w:val="118ABE"/>
                <w:sz w:val="20"/>
                <w:szCs w:val="20"/>
                <w:lang w:eastAsia="tr-TR"/>
              </w:rPr>
              <w:t>14:00</w:t>
            </w:r>
            <w:proofErr w:type="gramEnd"/>
          </w:p>
        </w:tc>
      </w:tr>
    </w:tbl>
    <w:p w:rsidR="0059128E" w:rsidRPr="0059128E" w:rsidRDefault="0059128E" w:rsidP="0059128E">
      <w:pPr>
        <w:spacing w:after="0" w:line="240" w:lineRule="auto"/>
        <w:rPr>
          <w:rFonts w:ascii="Arial" w:eastAsia="Times New Roman" w:hAnsi="Arial" w:cs="Arial"/>
          <w:sz w:val="20"/>
          <w:szCs w:val="20"/>
          <w:lang w:eastAsia="tr-TR"/>
        </w:rPr>
      </w:pP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9128E">
        <w:rPr>
          <w:rFonts w:ascii="Arial" w:eastAsia="Times New Roman" w:hAnsi="Arial" w:cs="Arial"/>
          <w:color w:val="585858"/>
          <w:sz w:val="20"/>
          <w:szCs w:val="20"/>
          <w:lang w:eastAsia="tr-TR"/>
        </w:rPr>
        <w:br/>
      </w:r>
      <w:proofErr w:type="gramStart"/>
      <w:r w:rsidRPr="0059128E">
        <w:rPr>
          <w:rFonts w:ascii="Arial" w:eastAsia="Times New Roman" w:hAnsi="Arial" w:cs="Arial"/>
          <w:b/>
          <w:bCs/>
          <w:color w:val="585858"/>
          <w:sz w:val="20"/>
          <w:szCs w:val="20"/>
          <w:shd w:val="clear" w:color="auto" w:fill="F8F8F8"/>
          <w:lang w:eastAsia="tr-TR"/>
        </w:rPr>
        <w:t>4.1</w:t>
      </w:r>
      <w:proofErr w:type="gramEnd"/>
      <w:r w:rsidRPr="0059128E">
        <w:rPr>
          <w:rFonts w:ascii="Arial" w:eastAsia="Times New Roman" w:hAnsi="Arial" w:cs="Arial"/>
          <w:b/>
          <w:bCs/>
          <w:color w:val="585858"/>
          <w:sz w:val="20"/>
          <w:szCs w:val="20"/>
          <w:shd w:val="clear" w:color="auto" w:fill="F8F8F8"/>
          <w:lang w:eastAsia="tr-TR"/>
        </w:rPr>
        <w:t>.</w:t>
      </w:r>
      <w:r w:rsidRPr="0059128E">
        <w:rPr>
          <w:rFonts w:ascii="Arial" w:eastAsia="Times New Roman" w:hAnsi="Arial" w:cs="Arial"/>
          <w:color w:val="585858"/>
          <w:sz w:val="20"/>
          <w:szCs w:val="20"/>
          <w:shd w:val="clear" w:color="auto" w:fill="F8F8F8"/>
          <w:lang w:eastAsia="tr-TR"/>
        </w:rPr>
        <w:t> İhaleye katılma şartları ve istenilen belgeler: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4.1.2.</w:t>
      </w:r>
      <w:r w:rsidRPr="0059128E">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4.1.2.1.</w:t>
      </w:r>
      <w:r w:rsidRPr="0059128E">
        <w:rPr>
          <w:rFonts w:ascii="Arial" w:eastAsia="Times New Roman" w:hAnsi="Arial" w:cs="Arial"/>
          <w:color w:val="585858"/>
          <w:sz w:val="20"/>
          <w:szCs w:val="20"/>
          <w:shd w:val="clear" w:color="auto" w:fill="F8F8F8"/>
          <w:lang w:eastAsia="tr-TR"/>
        </w:rPr>
        <w:t> Gerçek kişi olması halinde, noter tasdikli imza beyannamesi,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4.1.2.2.</w:t>
      </w:r>
      <w:r w:rsidRPr="0059128E">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4.1.3.</w:t>
      </w:r>
      <w:r w:rsidRPr="0059128E">
        <w:rPr>
          <w:rFonts w:ascii="Arial" w:eastAsia="Times New Roman" w:hAnsi="Arial" w:cs="Arial"/>
          <w:color w:val="585858"/>
          <w:sz w:val="20"/>
          <w:szCs w:val="20"/>
          <w:shd w:val="clear" w:color="auto" w:fill="F8F8F8"/>
          <w:lang w:eastAsia="tr-TR"/>
        </w:rPr>
        <w:t> Şekli ve içeriği İdari Şartnamede belirlenen teklif mektubu.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4.1.4.</w:t>
      </w:r>
      <w:r w:rsidRPr="0059128E">
        <w:rPr>
          <w:rFonts w:ascii="Arial" w:eastAsia="Times New Roman" w:hAnsi="Arial" w:cs="Arial"/>
          <w:color w:val="585858"/>
          <w:sz w:val="20"/>
          <w:szCs w:val="20"/>
          <w:shd w:val="clear" w:color="auto" w:fill="F8F8F8"/>
          <w:lang w:eastAsia="tr-TR"/>
        </w:rPr>
        <w:t> Şekli ve içeriği İdari Şartnamede belirlenen geçici teminat.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4.1.5</w:t>
      </w:r>
      <w:r w:rsidRPr="0059128E">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9128E" w:rsidRPr="0059128E" w:rsidTr="005912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59128E">
              <w:rPr>
                <w:rFonts w:ascii="Arial" w:eastAsia="Times New Roman" w:hAnsi="Arial" w:cs="Arial"/>
                <w:b/>
                <w:bCs/>
                <w:color w:val="585858"/>
                <w:sz w:val="20"/>
                <w:szCs w:val="20"/>
                <w:lang w:eastAsia="tr-TR"/>
              </w:rPr>
              <w:t>kriterler</w:t>
            </w:r>
            <w:proofErr w:type="gramEnd"/>
            <w:r w:rsidRPr="0059128E">
              <w:rPr>
                <w:rFonts w:ascii="Arial" w:eastAsia="Times New Roman" w:hAnsi="Arial" w:cs="Arial"/>
                <w:b/>
                <w:bCs/>
                <w:color w:val="585858"/>
                <w:sz w:val="20"/>
                <w:szCs w:val="20"/>
                <w:lang w:eastAsia="tr-TR"/>
              </w:rPr>
              <w:t>:</w:t>
            </w:r>
          </w:p>
        </w:tc>
      </w:tr>
      <w:tr w:rsidR="0059128E" w:rsidRPr="0059128E" w:rsidTr="005912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 xml:space="preserve">İdare tarafından ekonomik ve mali yeterliğe ilişkin </w:t>
            </w:r>
            <w:proofErr w:type="gramStart"/>
            <w:r w:rsidRPr="0059128E">
              <w:rPr>
                <w:rFonts w:ascii="Arial" w:eastAsia="Times New Roman" w:hAnsi="Arial" w:cs="Arial"/>
                <w:color w:val="585858"/>
                <w:sz w:val="20"/>
                <w:szCs w:val="20"/>
                <w:lang w:eastAsia="tr-TR"/>
              </w:rPr>
              <w:t>kriter</w:t>
            </w:r>
            <w:proofErr w:type="gramEnd"/>
            <w:r w:rsidRPr="0059128E">
              <w:rPr>
                <w:rFonts w:ascii="Arial" w:eastAsia="Times New Roman" w:hAnsi="Arial" w:cs="Arial"/>
                <w:color w:val="585858"/>
                <w:sz w:val="20"/>
                <w:szCs w:val="20"/>
                <w:lang w:eastAsia="tr-TR"/>
              </w:rPr>
              <w:t xml:space="preserve"> belirtilmemiştir.</w:t>
            </w:r>
          </w:p>
        </w:tc>
      </w:tr>
    </w:tbl>
    <w:p w:rsidR="0059128E" w:rsidRPr="0059128E" w:rsidRDefault="0059128E" w:rsidP="0059128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9128E" w:rsidRPr="0059128E" w:rsidTr="005912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59128E">
              <w:rPr>
                <w:rFonts w:ascii="Arial" w:eastAsia="Times New Roman" w:hAnsi="Arial" w:cs="Arial"/>
                <w:b/>
                <w:bCs/>
                <w:color w:val="585858"/>
                <w:sz w:val="20"/>
                <w:szCs w:val="20"/>
                <w:lang w:eastAsia="tr-TR"/>
              </w:rPr>
              <w:t>kriterler</w:t>
            </w:r>
            <w:proofErr w:type="gramEnd"/>
            <w:r w:rsidRPr="0059128E">
              <w:rPr>
                <w:rFonts w:ascii="Arial" w:eastAsia="Times New Roman" w:hAnsi="Arial" w:cs="Arial"/>
                <w:b/>
                <w:bCs/>
                <w:color w:val="585858"/>
                <w:sz w:val="20"/>
                <w:szCs w:val="20"/>
                <w:lang w:eastAsia="tr-TR"/>
              </w:rPr>
              <w:t>:</w:t>
            </w:r>
          </w:p>
        </w:tc>
      </w:tr>
      <w:tr w:rsidR="0059128E" w:rsidRPr="0059128E" w:rsidTr="005912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color w:val="585858"/>
                <w:sz w:val="20"/>
                <w:szCs w:val="20"/>
                <w:lang w:eastAsia="tr-TR"/>
              </w:rPr>
            </w:pPr>
            <w:r w:rsidRPr="0059128E">
              <w:rPr>
                <w:rFonts w:ascii="Arial" w:eastAsia="Times New Roman" w:hAnsi="Arial" w:cs="Arial"/>
                <w:b/>
                <w:bCs/>
                <w:color w:val="585858"/>
                <w:sz w:val="20"/>
                <w:szCs w:val="20"/>
                <w:lang w:eastAsia="tr-TR"/>
              </w:rPr>
              <w:t>4.3.1. Tedarik edilecek malların numuneleri, katalogları, fotoğrafları ile teknik şartnameye cevapları ve açıklamaları içeren doküman:</w:t>
            </w:r>
          </w:p>
        </w:tc>
      </w:tr>
      <w:tr w:rsidR="0059128E" w:rsidRPr="0059128E" w:rsidTr="0059128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9128E" w:rsidRPr="0059128E" w:rsidRDefault="0059128E" w:rsidP="0059128E">
            <w:pPr>
              <w:spacing w:after="0" w:line="240" w:lineRule="atLeast"/>
              <w:rPr>
                <w:rFonts w:ascii="Arial" w:eastAsia="Times New Roman" w:hAnsi="Arial" w:cs="Arial"/>
                <w:b/>
                <w:bCs/>
                <w:color w:val="118ABE"/>
                <w:sz w:val="20"/>
                <w:szCs w:val="20"/>
                <w:lang w:eastAsia="tr-TR"/>
              </w:rPr>
            </w:pPr>
            <w:r w:rsidRPr="0059128E">
              <w:rPr>
                <w:rFonts w:ascii="Arial" w:eastAsia="Times New Roman" w:hAnsi="Arial" w:cs="Arial"/>
                <w:b/>
                <w:bCs/>
                <w:color w:val="118ABE"/>
                <w:sz w:val="20"/>
                <w:szCs w:val="20"/>
                <w:lang w:eastAsia="tr-TR"/>
              </w:rPr>
              <w:t>Tedarik edilecek ürünlerden </w:t>
            </w:r>
            <w:proofErr w:type="gramStart"/>
            <w:r w:rsidRPr="0059128E">
              <w:rPr>
                <w:rFonts w:ascii="Arial" w:eastAsia="Times New Roman" w:hAnsi="Arial" w:cs="Arial"/>
                <w:b/>
                <w:bCs/>
                <w:color w:val="118ABE"/>
                <w:sz w:val="20"/>
                <w:szCs w:val="20"/>
                <w:lang w:eastAsia="tr-TR"/>
              </w:rPr>
              <w:t>için , katalogları</w:t>
            </w:r>
            <w:proofErr w:type="gramEnd"/>
            <w:r w:rsidRPr="0059128E">
              <w:rPr>
                <w:rFonts w:ascii="Arial" w:eastAsia="Times New Roman" w:hAnsi="Arial" w:cs="Arial"/>
                <w:b/>
                <w:bCs/>
                <w:color w:val="118ABE"/>
                <w:sz w:val="20"/>
                <w:szCs w:val="20"/>
                <w:lang w:eastAsia="tr-TR"/>
              </w:rPr>
              <w:t xml:space="preserve"> veya fotoğrafları ile teknik şartnameye cevapları ve açıklamaları içeren doküman teklif zarfı içerisinde sunulacaktır.</w:t>
            </w:r>
          </w:p>
          <w:p w:rsidR="0059128E" w:rsidRPr="0059128E" w:rsidRDefault="0059128E" w:rsidP="0059128E">
            <w:pPr>
              <w:spacing w:after="0" w:line="240" w:lineRule="atLeast"/>
              <w:rPr>
                <w:rFonts w:ascii="Arial" w:eastAsia="Times New Roman" w:hAnsi="Arial" w:cs="Arial"/>
                <w:b/>
                <w:bCs/>
                <w:color w:val="118ABE"/>
                <w:sz w:val="20"/>
                <w:szCs w:val="20"/>
                <w:lang w:eastAsia="tr-TR"/>
              </w:rPr>
            </w:pPr>
            <w:r w:rsidRPr="0059128E">
              <w:rPr>
                <w:rFonts w:ascii="Arial" w:eastAsia="Times New Roman" w:hAnsi="Arial" w:cs="Arial"/>
                <w:b/>
                <w:bCs/>
                <w:color w:val="118ABE"/>
                <w:sz w:val="20"/>
                <w:szCs w:val="20"/>
                <w:lang w:eastAsia="tr-TR"/>
              </w:rPr>
              <w:lastRenderedPageBreak/>
              <w:t xml:space="preserve">          (1) Teklif edilen malın teknik şartnamede yer alan teknik </w:t>
            </w:r>
            <w:proofErr w:type="gramStart"/>
            <w:r w:rsidRPr="0059128E">
              <w:rPr>
                <w:rFonts w:ascii="Arial" w:eastAsia="Times New Roman" w:hAnsi="Arial" w:cs="Arial"/>
                <w:b/>
                <w:bCs/>
                <w:color w:val="118ABE"/>
                <w:sz w:val="20"/>
                <w:szCs w:val="20"/>
                <w:lang w:eastAsia="tr-TR"/>
              </w:rPr>
              <w:t>kriterlere</w:t>
            </w:r>
            <w:proofErr w:type="gramEnd"/>
            <w:r w:rsidRPr="0059128E">
              <w:rPr>
                <w:rFonts w:ascii="Arial" w:eastAsia="Times New Roman" w:hAnsi="Arial" w:cs="Arial"/>
                <w:b/>
                <w:bCs/>
                <w:color w:val="118ABE"/>
                <w:sz w:val="20"/>
                <w:szCs w:val="20"/>
                <w:lang w:eastAsia="tr-TR"/>
              </w:rPr>
              <w:t xml:space="preserve"> uygunluğunu belirlemek amacıyla numune, teknik bilgilerin yer aldığı katalog, teknik şartnameye cevapları ve açıklamaları içeren doküman ile fotoğraf ayrı ayrı veya birlikte istenebilir.</w:t>
            </w:r>
          </w:p>
          <w:p w:rsidR="0059128E" w:rsidRPr="0059128E" w:rsidRDefault="0059128E" w:rsidP="0059128E">
            <w:pPr>
              <w:spacing w:after="0" w:line="240" w:lineRule="atLeast"/>
              <w:rPr>
                <w:rFonts w:ascii="Arial" w:eastAsia="Times New Roman" w:hAnsi="Arial" w:cs="Arial"/>
                <w:b/>
                <w:bCs/>
                <w:color w:val="118ABE"/>
                <w:sz w:val="20"/>
                <w:szCs w:val="20"/>
                <w:lang w:eastAsia="tr-TR"/>
              </w:rPr>
            </w:pPr>
            <w:r w:rsidRPr="0059128E">
              <w:rPr>
                <w:rFonts w:ascii="Arial" w:eastAsia="Times New Roman" w:hAnsi="Arial" w:cs="Arial"/>
                <w:b/>
                <w:bCs/>
                <w:color w:val="118ABE"/>
                <w:sz w:val="20"/>
                <w:szCs w:val="20"/>
                <w:lang w:eastAsia="tr-TR"/>
              </w:rPr>
              <w:t>          (2) Numunenin sunulma yöntemi ile ihale komisyonunca numunenin değerlendirilmesine yönelik düzenleme, ayrıntılı bir şekilde ön yeterlik şartnamesinde veya idari şartnamede yapılır. İdare tarafından numune bir tutanak ile teslim alınır. Bu tutanağın bir sureti de aday veya istekliye verilir.</w:t>
            </w:r>
          </w:p>
          <w:p w:rsidR="0059128E" w:rsidRPr="0059128E" w:rsidRDefault="0059128E" w:rsidP="0059128E">
            <w:pPr>
              <w:spacing w:after="0" w:line="240" w:lineRule="atLeast"/>
              <w:rPr>
                <w:rFonts w:ascii="Arial" w:eastAsia="Times New Roman" w:hAnsi="Arial" w:cs="Arial"/>
                <w:b/>
                <w:bCs/>
                <w:color w:val="118ABE"/>
                <w:sz w:val="20"/>
                <w:szCs w:val="20"/>
                <w:lang w:eastAsia="tr-TR"/>
              </w:rPr>
            </w:pPr>
            <w:r w:rsidRPr="0059128E">
              <w:rPr>
                <w:rFonts w:ascii="Arial" w:eastAsia="Times New Roman" w:hAnsi="Arial" w:cs="Arial"/>
                <w:b/>
                <w:bCs/>
                <w:color w:val="118ABE"/>
                <w:sz w:val="20"/>
                <w:szCs w:val="20"/>
                <w:lang w:eastAsia="tr-TR"/>
              </w:rPr>
              <w:t xml:space="preserve">          (3) İş ortaklığında teklif edilen mal esas alınarak ortaklardan biri, birkaçı veya tümü tarafından teklif edilen mala ilişkin olarak ön yeterlik şartnamesinde veya idari şartnamede yapılan düzenleme çerçevesinde; numune, teknik bilgilerin yer aldığı katalog, teknik şartnameye cevapları ve açıklamaları içeren doküman ile fotoğraf sunulur. Konsorsiyumların katılabileceği ihalede, işin uzmanlık gerektiren kısımları göz önünde bulundurularak numune, teknik bilgilerin yer aldığı katalog, teknik şartnameye cevapları ve açıklamaları içeren doküman ile fotoğrafa yönelik düzenleme her bir kısım için ayrı ayrı yapılır. Konsorsiyum ortaklarından her biri, başvuruda bulunduğu veya teklif verdiği kısım için istenilen  yeterlik </w:t>
            </w:r>
            <w:proofErr w:type="gramStart"/>
            <w:r w:rsidRPr="0059128E">
              <w:rPr>
                <w:rFonts w:ascii="Arial" w:eastAsia="Times New Roman" w:hAnsi="Arial" w:cs="Arial"/>
                <w:b/>
                <w:bCs/>
                <w:color w:val="118ABE"/>
                <w:sz w:val="20"/>
                <w:szCs w:val="20"/>
                <w:lang w:eastAsia="tr-TR"/>
              </w:rPr>
              <w:t>kriterini</w:t>
            </w:r>
            <w:proofErr w:type="gramEnd"/>
            <w:r w:rsidRPr="0059128E">
              <w:rPr>
                <w:rFonts w:ascii="Arial" w:eastAsia="Times New Roman" w:hAnsi="Arial" w:cs="Arial"/>
                <w:b/>
                <w:bCs/>
                <w:color w:val="118ABE"/>
                <w:sz w:val="20"/>
                <w:szCs w:val="20"/>
                <w:lang w:eastAsia="tr-TR"/>
              </w:rPr>
              <w:t xml:space="preserve"> sağlamak zorundadır. </w:t>
            </w:r>
          </w:p>
        </w:tc>
      </w:tr>
    </w:tbl>
    <w:p w:rsidR="0059128E" w:rsidRPr="0059128E" w:rsidRDefault="0059128E" w:rsidP="0059128E">
      <w:pPr>
        <w:spacing w:after="0" w:line="240" w:lineRule="auto"/>
        <w:rPr>
          <w:rFonts w:ascii="Arial" w:eastAsia="Times New Roman" w:hAnsi="Arial" w:cs="Arial"/>
          <w:sz w:val="20"/>
          <w:szCs w:val="20"/>
          <w:lang w:eastAsia="tr-TR"/>
        </w:rPr>
      </w:pPr>
      <w:r w:rsidRPr="0059128E">
        <w:rPr>
          <w:rFonts w:ascii="Arial" w:eastAsia="Times New Roman" w:hAnsi="Arial" w:cs="Arial"/>
          <w:color w:val="585858"/>
          <w:sz w:val="20"/>
          <w:szCs w:val="20"/>
          <w:lang w:eastAsia="tr-TR"/>
        </w:rPr>
        <w:lastRenderedPageBreak/>
        <w:br/>
      </w:r>
      <w:r w:rsidRPr="0059128E">
        <w:rPr>
          <w:rFonts w:ascii="Arial" w:eastAsia="Times New Roman" w:hAnsi="Arial" w:cs="Arial"/>
          <w:b/>
          <w:bCs/>
          <w:color w:val="585858"/>
          <w:sz w:val="20"/>
          <w:szCs w:val="20"/>
          <w:shd w:val="clear" w:color="auto" w:fill="F8F8F8"/>
          <w:lang w:eastAsia="tr-TR"/>
        </w:rPr>
        <w:t>5.</w:t>
      </w:r>
      <w:r w:rsidRPr="0059128E">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6.</w:t>
      </w:r>
      <w:r w:rsidRPr="0059128E">
        <w:rPr>
          <w:rFonts w:ascii="Arial" w:eastAsia="Times New Roman" w:hAnsi="Arial" w:cs="Arial"/>
          <w:color w:val="585858"/>
          <w:sz w:val="20"/>
          <w:szCs w:val="20"/>
          <w:shd w:val="clear" w:color="auto" w:fill="F8F8F8"/>
          <w:lang w:eastAsia="tr-TR"/>
        </w:rPr>
        <w:t> İhaleye sadece yerli istekliler katılabilecektir.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7.</w:t>
      </w:r>
      <w:r w:rsidRPr="0059128E">
        <w:rPr>
          <w:rFonts w:ascii="Arial" w:eastAsia="Times New Roman" w:hAnsi="Arial" w:cs="Arial"/>
          <w:color w:val="585858"/>
          <w:sz w:val="20"/>
          <w:szCs w:val="20"/>
          <w:shd w:val="clear" w:color="auto" w:fill="F8F8F8"/>
          <w:lang w:eastAsia="tr-TR"/>
        </w:rPr>
        <w:t> İhale dokümanının görülmesi ve satın alınması: </w:t>
      </w:r>
      <w:r w:rsidRPr="0059128E">
        <w:rPr>
          <w:rFonts w:ascii="Arial" w:eastAsia="Times New Roman" w:hAnsi="Arial" w:cs="Arial"/>
          <w:color w:val="585858"/>
          <w:sz w:val="20"/>
          <w:szCs w:val="20"/>
          <w:lang w:eastAsia="tr-TR"/>
        </w:rPr>
        <w:br/>
      </w:r>
      <w:proofErr w:type="gramStart"/>
      <w:r w:rsidRPr="0059128E">
        <w:rPr>
          <w:rFonts w:ascii="Arial" w:eastAsia="Times New Roman" w:hAnsi="Arial" w:cs="Arial"/>
          <w:b/>
          <w:bCs/>
          <w:color w:val="585858"/>
          <w:sz w:val="20"/>
          <w:szCs w:val="20"/>
          <w:shd w:val="clear" w:color="auto" w:fill="F8F8F8"/>
          <w:lang w:eastAsia="tr-TR"/>
        </w:rPr>
        <w:t>7.1</w:t>
      </w:r>
      <w:proofErr w:type="gramEnd"/>
      <w:r w:rsidRPr="0059128E">
        <w:rPr>
          <w:rFonts w:ascii="Arial" w:eastAsia="Times New Roman" w:hAnsi="Arial" w:cs="Arial"/>
          <w:b/>
          <w:bCs/>
          <w:color w:val="585858"/>
          <w:sz w:val="20"/>
          <w:szCs w:val="20"/>
          <w:shd w:val="clear" w:color="auto" w:fill="F8F8F8"/>
          <w:lang w:eastAsia="tr-TR"/>
        </w:rPr>
        <w:t>.</w:t>
      </w:r>
      <w:r w:rsidRPr="0059128E">
        <w:rPr>
          <w:rFonts w:ascii="Arial" w:eastAsia="Times New Roman" w:hAnsi="Arial" w:cs="Arial"/>
          <w:color w:val="585858"/>
          <w:sz w:val="20"/>
          <w:szCs w:val="20"/>
          <w:shd w:val="clear" w:color="auto" w:fill="F8F8F8"/>
          <w:lang w:eastAsia="tr-TR"/>
        </w:rPr>
        <w:t> İhale dokümanı, idarenin adresinde görülebilir ve </w:t>
      </w:r>
      <w:r w:rsidRPr="0059128E">
        <w:rPr>
          <w:rFonts w:ascii="Arial" w:eastAsia="Times New Roman" w:hAnsi="Arial" w:cs="Arial"/>
          <w:b/>
          <w:bCs/>
          <w:color w:val="118ABE"/>
          <w:sz w:val="20"/>
          <w:szCs w:val="20"/>
          <w:shd w:val="clear" w:color="auto" w:fill="F8F8F8"/>
          <w:lang w:eastAsia="tr-TR"/>
        </w:rPr>
        <w:t>50 TRY (Türk Lirası)</w:t>
      </w:r>
      <w:r w:rsidRPr="0059128E">
        <w:rPr>
          <w:rFonts w:ascii="Arial" w:eastAsia="Times New Roman" w:hAnsi="Arial" w:cs="Arial"/>
          <w:color w:val="585858"/>
          <w:sz w:val="20"/>
          <w:szCs w:val="20"/>
          <w:shd w:val="clear" w:color="auto" w:fill="F8F8F8"/>
          <w:lang w:eastAsia="tr-TR"/>
        </w:rPr>
        <w:t> karşılığı </w:t>
      </w:r>
      <w:proofErr w:type="spellStart"/>
      <w:r w:rsidRPr="0059128E">
        <w:rPr>
          <w:rFonts w:ascii="Arial" w:eastAsia="Times New Roman" w:hAnsi="Arial" w:cs="Arial"/>
          <w:b/>
          <w:bCs/>
          <w:color w:val="118ABE"/>
          <w:sz w:val="20"/>
          <w:szCs w:val="20"/>
          <w:shd w:val="clear" w:color="auto" w:fill="F8F8F8"/>
          <w:lang w:eastAsia="tr-TR"/>
        </w:rPr>
        <w:t>Beylikdüzü</w:t>
      </w:r>
      <w:proofErr w:type="spellEnd"/>
      <w:r w:rsidRPr="0059128E">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59128E">
        <w:rPr>
          <w:rFonts w:ascii="Arial" w:eastAsia="Times New Roman" w:hAnsi="Arial" w:cs="Arial"/>
          <w:b/>
          <w:bCs/>
          <w:color w:val="118ABE"/>
          <w:sz w:val="20"/>
          <w:szCs w:val="20"/>
          <w:shd w:val="clear" w:color="auto" w:fill="F8F8F8"/>
          <w:lang w:eastAsia="tr-TR"/>
        </w:rPr>
        <w:t>Satınalma</w:t>
      </w:r>
      <w:proofErr w:type="spellEnd"/>
      <w:r w:rsidRPr="0059128E">
        <w:rPr>
          <w:rFonts w:ascii="Arial" w:eastAsia="Times New Roman" w:hAnsi="Arial" w:cs="Arial"/>
          <w:b/>
          <w:bCs/>
          <w:color w:val="118ABE"/>
          <w:sz w:val="20"/>
          <w:szCs w:val="20"/>
          <w:shd w:val="clear" w:color="auto" w:fill="F8F8F8"/>
          <w:lang w:eastAsia="tr-TR"/>
        </w:rPr>
        <w:t xml:space="preserve"> Bürosu </w:t>
      </w:r>
      <w:r w:rsidRPr="0059128E">
        <w:rPr>
          <w:rFonts w:ascii="Arial" w:eastAsia="Times New Roman" w:hAnsi="Arial" w:cs="Arial"/>
          <w:color w:val="585858"/>
          <w:sz w:val="20"/>
          <w:szCs w:val="20"/>
          <w:shd w:val="clear" w:color="auto" w:fill="F8F8F8"/>
          <w:lang w:eastAsia="tr-TR"/>
        </w:rPr>
        <w:t>adresinden satın alınabilir.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7.2.</w:t>
      </w:r>
      <w:r w:rsidRPr="0059128E">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8.</w:t>
      </w:r>
      <w:r w:rsidRPr="0059128E">
        <w:rPr>
          <w:rFonts w:ascii="Arial" w:eastAsia="Times New Roman" w:hAnsi="Arial" w:cs="Arial"/>
          <w:color w:val="585858"/>
          <w:sz w:val="20"/>
          <w:szCs w:val="20"/>
          <w:shd w:val="clear" w:color="auto" w:fill="F8F8F8"/>
          <w:lang w:eastAsia="tr-TR"/>
        </w:rPr>
        <w:t> Teklifler, ihale tarih ve saatine kadar </w:t>
      </w:r>
      <w:r w:rsidRPr="0059128E">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59128E">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9.</w:t>
      </w:r>
      <w:r w:rsidRPr="0059128E">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shd w:val="clear" w:color="auto" w:fill="F8F8F8"/>
          <w:lang w:eastAsia="tr-TR"/>
        </w:rPr>
        <w:t>Bu ihalede, işin tamamı için teklif verilecektir.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10.</w:t>
      </w:r>
      <w:r w:rsidRPr="0059128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11.</w:t>
      </w:r>
      <w:r w:rsidRPr="0059128E">
        <w:rPr>
          <w:rFonts w:ascii="Arial" w:eastAsia="Times New Roman" w:hAnsi="Arial" w:cs="Arial"/>
          <w:color w:val="585858"/>
          <w:sz w:val="20"/>
          <w:szCs w:val="20"/>
          <w:shd w:val="clear" w:color="auto" w:fill="F8F8F8"/>
          <w:lang w:eastAsia="tr-TR"/>
        </w:rPr>
        <w:t> Verilen tekliflerin geçerlilik süresi, ihale tarihinden itibaren </w:t>
      </w:r>
      <w:r w:rsidRPr="0059128E">
        <w:rPr>
          <w:rFonts w:ascii="Arial" w:eastAsia="Times New Roman" w:hAnsi="Arial" w:cs="Arial"/>
          <w:b/>
          <w:bCs/>
          <w:color w:val="118ABE"/>
          <w:sz w:val="20"/>
          <w:szCs w:val="20"/>
          <w:shd w:val="clear" w:color="auto" w:fill="F8F8F8"/>
          <w:lang w:eastAsia="tr-TR"/>
        </w:rPr>
        <w:t>60 (altmış) </w:t>
      </w:r>
      <w:r w:rsidRPr="0059128E">
        <w:rPr>
          <w:rFonts w:ascii="Arial" w:eastAsia="Times New Roman" w:hAnsi="Arial" w:cs="Arial"/>
          <w:color w:val="585858"/>
          <w:sz w:val="20"/>
          <w:szCs w:val="20"/>
          <w:shd w:val="clear" w:color="auto" w:fill="F8F8F8"/>
          <w:lang w:eastAsia="tr-TR"/>
        </w:rPr>
        <w:t>takvim günüdür. </w:t>
      </w:r>
      <w:r w:rsidRPr="0059128E">
        <w:rPr>
          <w:rFonts w:ascii="Arial" w:eastAsia="Times New Roman" w:hAnsi="Arial" w:cs="Arial"/>
          <w:color w:val="585858"/>
          <w:sz w:val="20"/>
          <w:szCs w:val="20"/>
          <w:lang w:eastAsia="tr-TR"/>
        </w:rPr>
        <w:br/>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12.</w:t>
      </w:r>
      <w:r w:rsidRPr="0059128E">
        <w:rPr>
          <w:rFonts w:ascii="Arial" w:eastAsia="Times New Roman" w:hAnsi="Arial" w:cs="Arial"/>
          <w:color w:val="585858"/>
          <w:sz w:val="20"/>
          <w:szCs w:val="20"/>
          <w:shd w:val="clear" w:color="auto" w:fill="F8F8F8"/>
          <w:lang w:eastAsia="tr-TR"/>
        </w:rPr>
        <w:t> Konsorsiyum olarak ihaleye teklif verilemez. </w:t>
      </w:r>
      <w:r w:rsidRPr="0059128E">
        <w:rPr>
          <w:rFonts w:ascii="Arial" w:eastAsia="Times New Roman" w:hAnsi="Arial" w:cs="Arial"/>
          <w:color w:val="585858"/>
          <w:sz w:val="20"/>
          <w:szCs w:val="20"/>
          <w:lang w:eastAsia="tr-TR"/>
        </w:rPr>
        <w:br/>
      </w:r>
      <w:r w:rsidRPr="0059128E">
        <w:rPr>
          <w:rFonts w:ascii="Arial" w:eastAsia="Times New Roman" w:hAnsi="Arial" w:cs="Arial"/>
          <w:b/>
          <w:bCs/>
          <w:color w:val="585858"/>
          <w:sz w:val="20"/>
          <w:szCs w:val="20"/>
          <w:shd w:val="clear" w:color="auto" w:fill="F8F8F8"/>
          <w:lang w:eastAsia="tr-TR"/>
        </w:rPr>
        <w:t>13.Diğer hususlar:</w:t>
      </w:r>
    </w:p>
    <w:p w:rsidR="0059128E" w:rsidRPr="0059128E" w:rsidRDefault="0059128E" w:rsidP="0059128E">
      <w:pPr>
        <w:shd w:val="clear" w:color="auto" w:fill="F8F8F8"/>
        <w:spacing w:after="0" w:line="240" w:lineRule="auto"/>
        <w:jc w:val="both"/>
        <w:rPr>
          <w:rFonts w:ascii="Arial" w:eastAsia="Times New Roman" w:hAnsi="Arial" w:cs="Arial"/>
          <w:color w:val="585858"/>
          <w:sz w:val="20"/>
          <w:szCs w:val="20"/>
          <w:lang w:eastAsia="tr-TR"/>
        </w:rPr>
      </w:pPr>
      <w:r w:rsidRPr="0059128E">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3A2EF4" w:rsidRPr="0059128E" w:rsidRDefault="003A2EF4">
      <w:pPr>
        <w:rPr>
          <w:rFonts w:ascii="Arial" w:hAnsi="Arial" w:cs="Arial"/>
          <w:sz w:val="20"/>
          <w:szCs w:val="20"/>
        </w:rPr>
      </w:pPr>
    </w:p>
    <w:sectPr w:rsidR="003A2EF4" w:rsidRPr="0059128E" w:rsidSect="005912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41"/>
    <w:rsid w:val="003A2EF4"/>
    <w:rsid w:val="0059128E"/>
    <w:rsid w:val="00736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FE735-A72E-4EDD-A94D-9D789565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128E"/>
  </w:style>
  <w:style w:type="character" w:customStyle="1" w:styleId="apple-converted-space">
    <w:name w:val="apple-converted-space"/>
    <w:basedOn w:val="VarsaylanParagrafYazTipi"/>
    <w:rsid w:val="0059128E"/>
  </w:style>
  <w:style w:type="character" w:customStyle="1" w:styleId="ilanbaslik">
    <w:name w:val="ilanbaslik"/>
    <w:basedOn w:val="VarsaylanParagrafYazTipi"/>
    <w:rsid w:val="0059128E"/>
  </w:style>
  <w:style w:type="paragraph" w:styleId="NormalWeb">
    <w:name w:val="Normal (Web)"/>
    <w:basedOn w:val="Normal"/>
    <w:uiPriority w:val="99"/>
    <w:semiHidden/>
    <w:unhideWhenUsed/>
    <w:rsid w:val="005912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83574">
      <w:bodyDiv w:val="1"/>
      <w:marLeft w:val="0"/>
      <w:marRight w:val="0"/>
      <w:marTop w:val="0"/>
      <w:marBottom w:val="0"/>
      <w:divBdr>
        <w:top w:val="none" w:sz="0" w:space="0" w:color="auto"/>
        <w:left w:val="none" w:sz="0" w:space="0" w:color="auto"/>
        <w:bottom w:val="none" w:sz="0" w:space="0" w:color="auto"/>
        <w:right w:val="none" w:sz="0" w:space="0" w:color="auto"/>
      </w:divBdr>
      <w:divsChild>
        <w:div w:id="581181430">
          <w:marLeft w:val="0"/>
          <w:marRight w:val="0"/>
          <w:marTop w:val="0"/>
          <w:marBottom w:val="0"/>
          <w:divBdr>
            <w:top w:val="none" w:sz="0" w:space="0" w:color="auto"/>
            <w:left w:val="none" w:sz="0" w:space="0" w:color="auto"/>
            <w:bottom w:val="none" w:sz="0" w:space="0" w:color="auto"/>
            <w:right w:val="none" w:sz="0" w:space="0" w:color="auto"/>
          </w:divBdr>
        </w:div>
        <w:div w:id="192625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2017-03-13T06:16:00Z</dcterms:created>
  <dcterms:modified xsi:type="dcterms:W3CDTF">2017-03-13T06:16:00Z</dcterms:modified>
</cp:coreProperties>
</file>