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041" w:rsidRPr="00EA7041" w:rsidRDefault="00EA7041" w:rsidP="00EA7041">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EA7041">
        <w:rPr>
          <w:rFonts w:ascii="Arial" w:eastAsia="Times New Roman" w:hAnsi="Arial" w:cs="Arial"/>
          <w:b/>
          <w:bCs/>
          <w:color w:val="585858"/>
          <w:sz w:val="20"/>
          <w:szCs w:val="20"/>
          <w:lang w:eastAsia="tr-TR"/>
        </w:rPr>
        <w:t>VERİ MERKEZİ, KABLOSUZ AĞ, AKTİF NETWORK SİSTEMİ SATIN ALINACAKTIR</w:t>
      </w:r>
    </w:p>
    <w:p w:rsidR="00EA7041" w:rsidRPr="00EA7041" w:rsidRDefault="00EA7041" w:rsidP="00EA7041">
      <w:pPr>
        <w:spacing w:after="0" w:line="240" w:lineRule="auto"/>
        <w:rPr>
          <w:rFonts w:ascii="Arial" w:eastAsia="Times New Roman" w:hAnsi="Arial" w:cs="Arial"/>
          <w:sz w:val="20"/>
          <w:szCs w:val="20"/>
          <w:lang w:eastAsia="tr-TR"/>
        </w:rPr>
      </w:pPr>
      <w:r w:rsidRPr="00EA7041">
        <w:rPr>
          <w:rFonts w:ascii="Arial" w:eastAsia="Times New Roman" w:hAnsi="Arial" w:cs="Arial"/>
          <w:b/>
          <w:bCs/>
          <w:color w:val="585858"/>
          <w:sz w:val="20"/>
          <w:szCs w:val="20"/>
          <w:u w:val="single"/>
          <w:shd w:val="clear" w:color="auto" w:fill="F8F8F8"/>
          <w:lang w:eastAsia="tr-TR"/>
        </w:rPr>
        <w:t>BEYLİKDÜZÜ BELEDİYE BAŞKANLIĞI BİLGİ İŞLEM MÜDÜRLÜĞÜ</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740949">
        <w:rPr>
          <w:rFonts w:ascii="Arial" w:eastAsia="Times New Roman" w:hAnsi="Arial" w:cs="Arial"/>
          <w:b/>
          <w:bCs/>
          <w:color w:val="118ABE"/>
          <w:sz w:val="20"/>
          <w:szCs w:val="20"/>
          <w:shd w:val="clear" w:color="auto" w:fill="F8F8F8"/>
          <w:lang w:eastAsia="tr-TR"/>
        </w:rPr>
        <w:t>BEYLİKDÜZÜ BELEDİYESİ VERİ MERKEZİ, KABLOSUZ AĞ, AKTİF NETWORK SİSTEMİ ALIMI VE MONTAJI İŞİ</w:t>
      </w:r>
      <w:r w:rsidRPr="00EA7041">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4"/>
        <w:gridCol w:w="187"/>
        <w:gridCol w:w="6147"/>
      </w:tblGrid>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2017/448120</w:t>
            </w:r>
          </w:p>
        </w:tc>
      </w:tr>
    </w:tbl>
    <w:p w:rsidR="00EA7041" w:rsidRPr="00EA7041" w:rsidRDefault="00EA7041" w:rsidP="00EA704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19"/>
        <w:gridCol w:w="177"/>
        <w:gridCol w:w="6042"/>
      </w:tblGrid>
      <w:tr w:rsidR="00EA7041" w:rsidRPr="00EA7041" w:rsidTr="00EA7041">
        <w:trPr>
          <w:tblCellSpacing w:w="15" w:type="dxa"/>
        </w:trPr>
        <w:tc>
          <w:tcPr>
            <w:tcW w:w="10882" w:type="dxa"/>
            <w:gridSpan w:val="3"/>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740949">
              <w:rPr>
                <w:rFonts w:ascii="Arial" w:eastAsia="Times New Roman" w:hAnsi="Arial" w:cs="Arial"/>
                <w:b/>
                <w:bCs/>
                <w:color w:val="B04935"/>
                <w:sz w:val="20"/>
                <w:szCs w:val="20"/>
                <w:lang w:eastAsia="tr-TR"/>
              </w:rPr>
              <w:t>1-İdarenin</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a)</w:t>
            </w:r>
            <w:r w:rsidRPr="00EA7041">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BÜYÜKSEHIR MAH. ENVER ADAKAN CAD. NO:2 BEYLİKDÜZÜ/İSTANBUL</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b)</w:t>
            </w:r>
            <w:r w:rsidRPr="00EA7041">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proofErr w:type="gramStart"/>
            <w:r w:rsidRPr="00740949">
              <w:rPr>
                <w:rFonts w:ascii="Arial" w:eastAsia="Times New Roman" w:hAnsi="Arial" w:cs="Arial"/>
                <w:b/>
                <w:bCs/>
                <w:color w:val="118ABE"/>
                <w:sz w:val="20"/>
                <w:szCs w:val="20"/>
                <w:lang w:eastAsia="tr-TR"/>
              </w:rPr>
              <w:t>2128667000</w:t>
            </w:r>
            <w:proofErr w:type="gramEnd"/>
            <w:r w:rsidRPr="00740949">
              <w:rPr>
                <w:rFonts w:ascii="Arial" w:eastAsia="Times New Roman" w:hAnsi="Arial" w:cs="Arial"/>
                <w:b/>
                <w:bCs/>
                <w:color w:val="118ABE"/>
                <w:sz w:val="20"/>
                <w:szCs w:val="20"/>
                <w:lang w:eastAsia="tr-TR"/>
              </w:rPr>
              <w:t xml:space="preserve"> - 2128737379</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c)</w:t>
            </w:r>
            <w:r w:rsidRPr="00EA7041">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ç)</w:t>
            </w:r>
            <w:r w:rsidRPr="00EA7041">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https://ekap.kik.gov.tr/EKAP/</w:t>
            </w:r>
          </w:p>
        </w:tc>
      </w:tr>
    </w:tbl>
    <w:p w:rsidR="00EA7041" w:rsidRPr="00EA7041" w:rsidRDefault="00EA7041" w:rsidP="00EA7041">
      <w:pPr>
        <w:spacing w:after="0" w:line="240" w:lineRule="auto"/>
        <w:rPr>
          <w:rFonts w:ascii="Arial" w:eastAsia="Times New Roman" w:hAnsi="Arial" w:cs="Arial"/>
          <w:sz w:val="20"/>
          <w:szCs w:val="20"/>
          <w:lang w:eastAsia="tr-TR"/>
        </w:rPr>
      </w:pPr>
      <w:r w:rsidRPr="00EA7041">
        <w:rPr>
          <w:rFonts w:ascii="Arial" w:eastAsia="Times New Roman" w:hAnsi="Arial" w:cs="Arial"/>
          <w:color w:val="585858"/>
          <w:sz w:val="20"/>
          <w:szCs w:val="20"/>
          <w:lang w:eastAsia="tr-TR"/>
        </w:rPr>
        <w:br/>
      </w:r>
      <w:r w:rsidRPr="00740949">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a)</w:t>
            </w:r>
            <w:r w:rsidRPr="00EA7041">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40 KALEMDEN OLUŞAN VERİ MERKEZİ, KABLOSUZ AĞ, AKTİF NETWORK SİSTEMİ ALIMI VE MONTAJI İŞİ</w:t>
            </w:r>
            <w:r w:rsidRPr="00EA7041">
              <w:rPr>
                <w:rFonts w:ascii="Arial" w:eastAsia="Times New Roman" w:hAnsi="Arial" w:cs="Arial"/>
                <w:b/>
                <w:bCs/>
                <w:color w:val="118ABE"/>
                <w:sz w:val="20"/>
                <w:szCs w:val="20"/>
                <w:lang w:eastAsia="tr-TR"/>
              </w:rPr>
              <w:br/>
            </w:r>
            <w:r w:rsidRPr="00740949">
              <w:rPr>
                <w:rFonts w:ascii="Arial" w:eastAsia="Times New Roman" w:hAnsi="Arial" w:cs="Arial"/>
                <w:b/>
                <w:bCs/>
                <w:color w:val="118ABE"/>
                <w:sz w:val="20"/>
                <w:szCs w:val="20"/>
                <w:lang w:eastAsia="tr-TR"/>
              </w:rPr>
              <w:t xml:space="preserve">Ayrıntılı bilgiye </w:t>
            </w:r>
            <w:proofErr w:type="spellStart"/>
            <w:r w:rsidRPr="00740949">
              <w:rPr>
                <w:rFonts w:ascii="Arial" w:eastAsia="Times New Roman" w:hAnsi="Arial" w:cs="Arial"/>
                <w:b/>
                <w:bCs/>
                <w:color w:val="118ABE"/>
                <w:sz w:val="20"/>
                <w:szCs w:val="20"/>
                <w:lang w:eastAsia="tr-TR"/>
              </w:rPr>
              <w:t>EKAP’ta</w:t>
            </w:r>
            <w:proofErr w:type="spellEnd"/>
            <w:r w:rsidRPr="00740949">
              <w:rPr>
                <w:rFonts w:ascii="Arial" w:eastAsia="Times New Roman" w:hAnsi="Arial" w:cs="Arial"/>
                <w:b/>
                <w:bCs/>
                <w:color w:val="118ABE"/>
                <w:sz w:val="20"/>
                <w:szCs w:val="20"/>
                <w:lang w:eastAsia="tr-TR"/>
              </w:rPr>
              <w:t xml:space="preserve"> yer alan ihale dokümanı içinde bulunan idari şartnameden ulaşılabilir.</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b)</w:t>
            </w:r>
            <w:r w:rsidRPr="00EA7041">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Bilgi İşlem Müdürlüğü</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c)</w:t>
            </w:r>
            <w:r w:rsidRPr="00EA7041">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Sözleşmenin imzalanması ve işe başlanılmasından itibaren 45 takvim günü içinde mallar orijinal ambalajlı şekilde teslim edilecek montajı yapılması gereken ürünler montajlı ve sistem çalışır şekilde teslim edilmiş olacaktır.</w:t>
            </w:r>
          </w:p>
        </w:tc>
      </w:tr>
    </w:tbl>
    <w:p w:rsidR="00EA7041" w:rsidRPr="00EA7041" w:rsidRDefault="00EA7041" w:rsidP="00EA7041">
      <w:pPr>
        <w:spacing w:after="0" w:line="240" w:lineRule="auto"/>
        <w:rPr>
          <w:rFonts w:ascii="Arial" w:eastAsia="Times New Roman" w:hAnsi="Arial" w:cs="Arial"/>
          <w:sz w:val="20"/>
          <w:szCs w:val="20"/>
          <w:lang w:eastAsia="tr-TR"/>
        </w:rPr>
      </w:pPr>
      <w:r w:rsidRPr="00EA7041">
        <w:rPr>
          <w:rFonts w:ascii="Arial" w:eastAsia="Times New Roman" w:hAnsi="Arial" w:cs="Arial"/>
          <w:color w:val="585858"/>
          <w:sz w:val="20"/>
          <w:szCs w:val="20"/>
          <w:lang w:eastAsia="tr-TR"/>
        </w:rPr>
        <w:br/>
      </w:r>
      <w:r w:rsidRPr="00740949">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03"/>
        <w:gridCol w:w="177"/>
        <w:gridCol w:w="6158"/>
      </w:tblGrid>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a)</w:t>
            </w:r>
            <w:r w:rsidRPr="00EA7041">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 xml:space="preserve">Büyükşehir Mah. Enver </w:t>
            </w:r>
            <w:proofErr w:type="spellStart"/>
            <w:r w:rsidRPr="00740949">
              <w:rPr>
                <w:rFonts w:ascii="Arial" w:eastAsia="Times New Roman" w:hAnsi="Arial" w:cs="Arial"/>
                <w:b/>
                <w:bCs/>
                <w:color w:val="118ABE"/>
                <w:sz w:val="20"/>
                <w:szCs w:val="20"/>
                <w:lang w:eastAsia="tr-TR"/>
              </w:rPr>
              <w:t>Adakan</w:t>
            </w:r>
            <w:proofErr w:type="spellEnd"/>
            <w:r w:rsidRPr="00740949">
              <w:rPr>
                <w:rFonts w:ascii="Arial" w:eastAsia="Times New Roman" w:hAnsi="Arial" w:cs="Arial"/>
                <w:b/>
                <w:bCs/>
                <w:color w:val="118ABE"/>
                <w:sz w:val="20"/>
                <w:szCs w:val="20"/>
                <w:lang w:eastAsia="tr-TR"/>
              </w:rPr>
              <w:t xml:space="preserve"> Cad.No:2 </w:t>
            </w:r>
            <w:proofErr w:type="spellStart"/>
            <w:r w:rsidRPr="00740949">
              <w:rPr>
                <w:rFonts w:ascii="Arial" w:eastAsia="Times New Roman" w:hAnsi="Arial" w:cs="Arial"/>
                <w:b/>
                <w:bCs/>
                <w:color w:val="118ABE"/>
                <w:sz w:val="20"/>
                <w:szCs w:val="20"/>
                <w:lang w:eastAsia="tr-TR"/>
              </w:rPr>
              <w:t>Beylikdüzü</w:t>
            </w:r>
            <w:proofErr w:type="spellEnd"/>
            <w:r w:rsidRPr="00740949">
              <w:rPr>
                <w:rFonts w:ascii="Arial" w:eastAsia="Times New Roman" w:hAnsi="Arial" w:cs="Arial"/>
                <w:b/>
                <w:bCs/>
                <w:color w:val="118ABE"/>
                <w:sz w:val="20"/>
                <w:szCs w:val="20"/>
                <w:lang w:eastAsia="tr-TR"/>
              </w:rPr>
              <w:t xml:space="preserve"> / İST.</w:t>
            </w:r>
          </w:p>
        </w:tc>
      </w:tr>
      <w:tr w:rsidR="00EA7041" w:rsidRPr="00EA7041" w:rsidTr="00EA7041">
        <w:trPr>
          <w:tblCellSpacing w:w="15" w:type="dxa"/>
        </w:trPr>
        <w:tc>
          <w:tcPr>
            <w:tcW w:w="3259"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b)</w:t>
            </w:r>
            <w:r w:rsidRPr="00EA7041">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jc w:val="both"/>
              <w:rPr>
                <w:rFonts w:ascii="Arial" w:eastAsia="Times New Roman" w:hAnsi="Arial" w:cs="Arial"/>
                <w:color w:val="585858"/>
                <w:sz w:val="20"/>
                <w:szCs w:val="20"/>
                <w:lang w:eastAsia="tr-TR"/>
              </w:rPr>
            </w:pPr>
            <w:r w:rsidRPr="00740949">
              <w:rPr>
                <w:rFonts w:ascii="Arial" w:eastAsia="Times New Roman" w:hAnsi="Arial" w:cs="Arial"/>
                <w:b/>
                <w:bCs/>
                <w:color w:val="118ABE"/>
                <w:sz w:val="20"/>
                <w:szCs w:val="20"/>
                <w:lang w:eastAsia="tr-TR"/>
              </w:rPr>
              <w:t xml:space="preserve">09.10.2017 - </w:t>
            </w:r>
            <w:proofErr w:type="gramStart"/>
            <w:r w:rsidRPr="00740949">
              <w:rPr>
                <w:rFonts w:ascii="Arial" w:eastAsia="Times New Roman" w:hAnsi="Arial" w:cs="Arial"/>
                <w:b/>
                <w:bCs/>
                <w:color w:val="118ABE"/>
                <w:sz w:val="20"/>
                <w:szCs w:val="20"/>
                <w:lang w:eastAsia="tr-TR"/>
              </w:rPr>
              <w:t>10:00</w:t>
            </w:r>
            <w:proofErr w:type="gramEnd"/>
          </w:p>
        </w:tc>
      </w:tr>
    </w:tbl>
    <w:p w:rsidR="00EA7041" w:rsidRPr="00EA7041" w:rsidRDefault="00EA7041" w:rsidP="00EA7041">
      <w:pPr>
        <w:spacing w:after="0" w:line="240" w:lineRule="auto"/>
        <w:rPr>
          <w:rFonts w:ascii="Arial" w:eastAsia="Times New Roman" w:hAnsi="Arial" w:cs="Arial"/>
          <w:sz w:val="20"/>
          <w:szCs w:val="20"/>
          <w:lang w:eastAsia="tr-TR"/>
        </w:rPr>
      </w:pP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EA7041">
        <w:rPr>
          <w:rFonts w:ascii="Arial" w:eastAsia="Times New Roman" w:hAnsi="Arial" w:cs="Arial"/>
          <w:color w:val="585858"/>
          <w:sz w:val="20"/>
          <w:szCs w:val="20"/>
          <w:lang w:eastAsia="tr-TR"/>
        </w:rPr>
        <w:br/>
      </w:r>
      <w:proofErr w:type="gramStart"/>
      <w:r w:rsidRPr="00EA7041">
        <w:rPr>
          <w:rFonts w:ascii="Arial" w:eastAsia="Times New Roman" w:hAnsi="Arial" w:cs="Arial"/>
          <w:b/>
          <w:bCs/>
          <w:color w:val="585858"/>
          <w:sz w:val="20"/>
          <w:szCs w:val="20"/>
          <w:shd w:val="clear" w:color="auto" w:fill="F8F8F8"/>
          <w:lang w:eastAsia="tr-TR"/>
        </w:rPr>
        <w:t>4.1</w:t>
      </w:r>
      <w:proofErr w:type="gramEnd"/>
      <w:r w:rsidRPr="00EA7041">
        <w:rPr>
          <w:rFonts w:ascii="Arial" w:eastAsia="Times New Roman" w:hAnsi="Arial" w:cs="Arial"/>
          <w:b/>
          <w:bCs/>
          <w:color w:val="585858"/>
          <w:sz w:val="20"/>
          <w:szCs w:val="20"/>
          <w:shd w:val="clear" w:color="auto" w:fill="F8F8F8"/>
          <w:lang w:eastAsia="tr-TR"/>
        </w:rPr>
        <w:t>.</w:t>
      </w:r>
      <w:r w:rsidRPr="00EA7041">
        <w:rPr>
          <w:rFonts w:ascii="Arial" w:eastAsia="Times New Roman" w:hAnsi="Arial" w:cs="Arial"/>
          <w:color w:val="585858"/>
          <w:sz w:val="20"/>
          <w:szCs w:val="20"/>
          <w:shd w:val="clear" w:color="auto" w:fill="F8F8F8"/>
          <w:lang w:eastAsia="tr-TR"/>
        </w:rPr>
        <w:t> İhaleye katılma şartları ve istenilen belgeler: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4.1.2.</w:t>
      </w:r>
      <w:r w:rsidRPr="00EA7041">
        <w:rPr>
          <w:rFonts w:ascii="Arial" w:eastAsia="Times New Roman" w:hAnsi="Arial" w:cs="Arial"/>
          <w:color w:val="585858"/>
          <w:sz w:val="20"/>
          <w:szCs w:val="20"/>
          <w:shd w:val="clear" w:color="auto" w:fill="F8F8F8"/>
          <w:lang w:eastAsia="tr-TR"/>
        </w:rPr>
        <w:t> Teklif vermeye yetkili olduğunu gösteren imza beyannamesi veya imza sirküleri;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4.1.2.1.</w:t>
      </w:r>
      <w:r w:rsidRPr="00EA7041">
        <w:rPr>
          <w:rFonts w:ascii="Arial" w:eastAsia="Times New Roman" w:hAnsi="Arial" w:cs="Arial"/>
          <w:color w:val="585858"/>
          <w:sz w:val="20"/>
          <w:szCs w:val="20"/>
          <w:shd w:val="clear" w:color="auto" w:fill="F8F8F8"/>
          <w:lang w:eastAsia="tr-TR"/>
        </w:rPr>
        <w:t> Gerçek kişi olması halinde, noter tasdikli imza beyannamesi,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4.1.2.2.</w:t>
      </w:r>
      <w:r w:rsidRPr="00EA7041">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4.1.3.</w:t>
      </w:r>
      <w:r w:rsidRPr="00EA7041">
        <w:rPr>
          <w:rFonts w:ascii="Arial" w:eastAsia="Times New Roman" w:hAnsi="Arial" w:cs="Arial"/>
          <w:color w:val="585858"/>
          <w:sz w:val="20"/>
          <w:szCs w:val="20"/>
          <w:shd w:val="clear" w:color="auto" w:fill="F8F8F8"/>
          <w:lang w:eastAsia="tr-TR"/>
        </w:rPr>
        <w:t> Şekli ve içeriği İdari Şartnamede belirlenen teklif mektubu.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4.1.4.</w:t>
      </w:r>
      <w:r w:rsidRPr="00EA7041">
        <w:rPr>
          <w:rFonts w:ascii="Arial" w:eastAsia="Times New Roman" w:hAnsi="Arial" w:cs="Arial"/>
          <w:color w:val="585858"/>
          <w:sz w:val="20"/>
          <w:szCs w:val="20"/>
          <w:shd w:val="clear" w:color="auto" w:fill="F8F8F8"/>
          <w:lang w:eastAsia="tr-TR"/>
        </w:rPr>
        <w:t> Şekli ve içeriği İdari Şartnamede belirlenen geçici teminat.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4.1.5</w:t>
      </w:r>
      <w:r w:rsidRPr="00EA7041">
        <w:rPr>
          <w:rFonts w:ascii="Arial" w:eastAsia="Times New Roman" w:hAnsi="Arial" w:cs="Arial"/>
          <w:color w:val="585858"/>
          <w:sz w:val="20"/>
          <w:szCs w:val="20"/>
          <w:shd w:val="clear" w:color="auto" w:fill="F8F8F8"/>
          <w:lang w:eastAsia="tr-TR"/>
        </w:rPr>
        <w:t> İhale konusu alımın tamamı veya bir kısmı alt yüklenicilere yaptırılamaz. </w:t>
      </w:r>
      <w:r w:rsidRPr="00EA7041">
        <w:rPr>
          <w:rFonts w:ascii="Arial" w:eastAsia="Times New Roman" w:hAnsi="Arial" w:cs="Arial"/>
          <w:color w:val="585858"/>
          <w:sz w:val="20"/>
          <w:szCs w:val="20"/>
          <w:lang w:eastAsia="tr-TR"/>
        </w:rPr>
        <w:br/>
      </w:r>
      <w:proofErr w:type="gramStart"/>
      <w:r w:rsidRPr="00EA7041">
        <w:rPr>
          <w:rFonts w:ascii="Arial" w:eastAsia="Times New Roman" w:hAnsi="Arial" w:cs="Arial"/>
          <w:b/>
          <w:bCs/>
          <w:color w:val="585858"/>
          <w:sz w:val="20"/>
          <w:szCs w:val="20"/>
          <w:shd w:val="clear" w:color="auto" w:fill="F8F8F8"/>
          <w:lang w:eastAsia="tr-TR"/>
        </w:rPr>
        <w:t>4.1.6</w:t>
      </w:r>
      <w:r w:rsidRPr="00EA7041">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serbest muhasebeci, yeminli mali müşavir ya da serbest muhasebeci mali müşavir veya noter tarafından ilk ilan tarihinden sonra düzenlenen ve düzenlendiği tarihten geriye doğru son bir yıldır kesintisiz olarak bu şartın korunduğunu gösteren belge, standart forma uygun belge,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EA7041">
              <w:rPr>
                <w:rFonts w:ascii="Arial" w:eastAsia="Times New Roman" w:hAnsi="Arial" w:cs="Arial"/>
                <w:b/>
                <w:bCs/>
                <w:color w:val="585858"/>
                <w:sz w:val="20"/>
                <w:szCs w:val="20"/>
                <w:lang w:eastAsia="tr-TR"/>
              </w:rPr>
              <w:t>kriterler</w:t>
            </w:r>
            <w:proofErr w:type="gramEnd"/>
            <w:r w:rsidRPr="00EA7041">
              <w:rPr>
                <w:rFonts w:ascii="Arial" w:eastAsia="Times New Roman" w:hAnsi="Arial" w:cs="Arial"/>
                <w:b/>
                <w:bCs/>
                <w:color w:val="585858"/>
                <w:sz w:val="20"/>
                <w:szCs w:val="20"/>
                <w:lang w:eastAsia="tr-TR"/>
              </w:rPr>
              <w:t>:</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 xml:space="preserve">İdare tarafından ekonomik ve mali yeterliğe ilişkin </w:t>
            </w:r>
            <w:proofErr w:type="gramStart"/>
            <w:r w:rsidRPr="00EA7041">
              <w:rPr>
                <w:rFonts w:ascii="Arial" w:eastAsia="Times New Roman" w:hAnsi="Arial" w:cs="Arial"/>
                <w:color w:val="585858"/>
                <w:sz w:val="20"/>
                <w:szCs w:val="20"/>
                <w:lang w:eastAsia="tr-TR"/>
              </w:rPr>
              <w:t>kriter</w:t>
            </w:r>
            <w:proofErr w:type="gramEnd"/>
            <w:r w:rsidRPr="00EA7041">
              <w:rPr>
                <w:rFonts w:ascii="Arial" w:eastAsia="Times New Roman" w:hAnsi="Arial" w:cs="Arial"/>
                <w:color w:val="585858"/>
                <w:sz w:val="20"/>
                <w:szCs w:val="20"/>
                <w:lang w:eastAsia="tr-TR"/>
              </w:rPr>
              <w:t xml:space="preserve"> belirtilmemiştir.</w:t>
            </w:r>
          </w:p>
        </w:tc>
      </w:tr>
    </w:tbl>
    <w:p w:rsidR="00EA7041" w:rsidRPr="00EA7041" w:rsidRDefault="00EA7041" w:rsidP="00EA704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EA7041">
              <w:rPr>
                <w:rFonts w:ascii="Arial" w:eastAsia="Times New Roman" w:hAnsi="Arial" w:cs="Arial"/>
                <w:b/>
                <w:bCs/>
                <w:color w:val="585858"/>
                <w:sz w:val="20"/>
                <w:szCs w:val="20"/>
                <w:lang w:eastAsia="tr-TR"/>
              </w:rPr>
              <w:t>kriterler</w:t>
            </w:r>
            <w:proofErr w:type="gramEnd"/>
            <w:r w:rsidRPr="00EA7041">
              <w:rPr>
                <w:rFonts w:ascii="Arial" w:eastAsia="Times New Roman" w:hAnsi="Arial" w:cs="Arial"/>
                <w:b/>
                <w:bCs/>
                <w:color w:val="585858"/>
                <w:sz w:val="20"/>
                <w:szCs w:val="20"/>
                <w:lang w:eastAsia="tr-TR"/>
              </w:rPr>
              <w:t>:</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4.3.1. İş deneyimini gösteren belgeler: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Son beş yıl içinde bedel içeren bir sözleşme kapsamında kesin kabul işlemleri tamamlanan ve teklif edilen bedelin </w:t>
            </w:r>
            <w:r w:rsidRPr="00740949">
              <w:rPr>
                <w:rFonts w:ascii="Arial" w:eastAsia="Times New Roman" w:hAnsi="Arial" w:cs="Arial"/>
                <w:b/>
                <w:bCs/>
                <w:color w:val="118ABE"/>
                <w:sz w:val="20"/>
                <w:szCs w:val="20"/>
                <w:lang w:eastAsia="tr-TR"/>
              </w:rPr>
              <w:t>% 30</w:t>
            </w:r>
            <w:r w:rsidRPr="00EA7041">
              <w:rPr>
                <w:rFonts w:ascii="Arial" w:eastAsia="Times New Roman" w:hAnsi="Arial" w:cs="Arial"/>
                <w:color w:val="585858"/>
                <w:sz w:val="20"/>
                <w:szCs w:val="20"/>
                <w:lang w:eastAsia="tr-TR"/>
              </w:rPr>
              <w:t>oranından az olmamak üzere ihale konusu iş veya benzer işlere ilişkin iş deneyimini gösteren belgeler veya teknolojik ürün deneyim belgesi. </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lastRenderedPageBreak/>
              <w:t>4.3.2. Yetkili satıcılığı veya imalatçılığı gösteren belgeler: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a) İmalatçı ise imalatçı olduğunu gösteren belge veya belgeler,</w:t>
            </w:r>
            <w:r w:rsidRPr="00EA7041">
              <w:rPr>
                <w:rFonts w:ascii="Arial" w:eastAsia="Times New Roman" w:hAnsi="Arial" w:cs="Arial"/>
                <w:color w:val="585858"/>
                <w:sz w:val="20"/>
                <w:szCs w:val="20"/>
                <w:lang w:eastAsia="tr-TR"/>
              </w:rPr>
              <w:br/>
              <w:t>b) Yetkili satıcı veya yetkili temsilci ise yetkili satıcı ya da yetkili temsilci olduğunu gösteren belge veya belgeler,</w:t>
            </w:r>
            <w:r w:rsidRPr="00EA7041">
              <w:rPr>
                <w:rFonts w:ascii="Arial" w:eastAsia="Times New Roman" w:hAnsi="Arial" w:cs="Arial"/>
                <w:color w:val="585858"/>
                <w:sz w:val="20"/>
                <w:szCs w:val="20"/>
                <w:lang w:eastAsia="tr-TR"/>
              </w:rPr>
              <w:br/>
              <w:t>c) Türkiye’de serbest bölgelerde faaliyet gösteriyor ise yukarıdaki belgelerden biriyle birlikte sunduğu serbest bölge faaliyet belgesi.</w:t>
            </w:r>
            <w:r w:rsidRPr="00EA7041">
              <w:rPr>
                <w:rFonts w:ascii="Arial" w:eastAsia="Times New Roman" w:hAnsi="Arial" w:cs="Arial"/>
                <w:color w:val="585858"/>
                <w:sz w:val="20"/>
                <w:szCs w:val="20"/>
                <w:lang w:eastAsia="tr-TR"/>
              </w:rPr>
              <w:br/>
              <w:t>İsteklilerin yukarıda sayılan belgelerden, kendi durumuna uygun belge veya belgeleri sunması yeterli kabul edilir. İsteklinin imalatçı olduğu aşağıdaki belgeler ile tevsik edilir. </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xml:space="preserve">Aday veya isteklinin alım konusu malı teklif etmeye yetkisinin bulunup bulunmadığı, ihaleye katılımda yeterlik </w:t>
            </w:r>
            <w:proofErr w:type="gramStart"/>
            <w:r w:rsidRPr="00EA7041">
              <w:rPr>
                <w:rFonts w:ascii="Arial" w:eastAsia="Times New Roman" w:hAnsi="Arial" w:cs="Arial"/>
                <w:b/>
                <w:bCs/>
                <w:color w:val="118ABE"/>
                <w:sz w:val="20"/>
                <w:szCs w:val="20"/>
                <w:lang w:eastAsia="tr-TR"/>
              </w:rPr>
              <w:t>kriteri</w:t>
            </w:r>
            <w:proofErr w:type="gramEnd"/>
            <w:r w:rsidRPr="00EA7041">
              <w:rPr>
                <w:rFonts w:ascii="Arial" w:eastAsia="Times New Roman" w:hAnsi="Arial" w:cs="Arial"/>
                <w:b/>
                <w:bCs/>
                <w:color w:val="118ABE"/>
                <w:sz w:val="20"/>
                <w:szCs w:val="20"/>
                <w:lang w:eastAsia="tr-TR"/>
              </w:rPr>
              <w:t xml:space="preserve"> olarak düzenlenebilir. Bu hususun yeterlik </w:t>
            </w:r>
            <w:proofErr w:type="gramStart"/>
            <w:r w:rsidRPr="00EA7041">
              <w:rPr>
                <w:rFonts w:ascii="Arial" w:eastAsia="Times New Roman" w:hAnsi="Arial" w:cs="Arial"/>
                <w:b/>
                <w:bCs/>
                <w:color w:val="118ABE"/>
                <w:sz w:val="20"/>
                <w:szCs w:val="20"/>
                <w:lang w:eastAsia="tr-TR"/>
              </w:rPr>
              <w:t>kriteri</w:t>
            </w:r>
            <w:proofErr w:type="gramEnd"/>
            <w:r w:rsidRPr="00EA7041">
              <w:rPr>
                <w:rFonts w:ascii="Arial" w:eastAsia="Times New Roman" w:hAnsi="Arial" w:cs="Arial"/>
                <w:b/>
                <w:bCs/>
                <w:color w:val="118ABE"/>
                <w:sz w:val="20"/>
                <w:szCs w:val="20"/>
                <w:lang w:eastAsia="tr-TR"/>
              </w:rPr>
              <w:t xml:space="preserve"> olarak düzenlenmesi durumunda aşağıdaki  bentlerde yer alan belgelerin birlikte istenmesi zorunludur. Aday veya istekli ise kendi durumuna uygun olan belge veya belgeleri sunar. Bu belgeler şunlardır: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a) Aday veya istekli imalatçı ise imalatçı olduğunu gösteren belge veya belgeler,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b) Aday veya istekli yetkili satıcı veya yetkili temsilci ise yetkili satıcı ya da yetkili temsilci olduğunu gösteren belge veya belgeler,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c) Aday veya istekli Türkiye’de serbest bölgelerde faaliyet gösteriyor ise yukarıdaki belgelerden biriyle birlikte sunduğu serbest bölge faaliyet belgesi.</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xml:space="preserve">ç) (Değişik: </w:t>
            </w:r>
            <w:proofErr w:type="gramStart"/>
            <w:r w:rsidRPr="00EA7041">
              <w:rPr>
                <w:rFonts w:ascii="Arial" w:eastAsia="Times New Roman" w:hAnsi="Arial" w:cs="Arial"/>
                <w:b/>
                <w:bCs/>
                <w:color w:val="118ABE"/>
                <w:sz w:val="20"/>
                <w:szCs w:val="20"/>
                <w:lang w:eastAsia="tr-TR"/>
              </w:rPr>
              <w:t>16/8/2014</w:t>
            </w:r>
            <w:proofErr w:type="gramEnd"/>
            <w:r w:rsidRPr="00EA7041">
              <w:rPr>
                <w:rFonts w:ascii="Arial" w:eastAsia="Times New Roman" w:hAnsi="Arial" w:cs="Arial"/>
                <w:b/>
                <w:bCs/>
                <w:color w:val="118ABE"/>
                <w:sz w:val="20"/>
                <w:szCs w:val="20"/>
                <w:lang w:eastAsia="tr-TR"/>
              </w:rPr>
              <w:t xml:space="preserve">-29090 R.G./ 3. </w:t>
            </w:r>
            <w:proofErr w:type="spellStart"/>
            <w:r w:rsidRPr="00EA7041">
              <w:rPr>
                <w:rFonts w:ascii="Arial" w:eastAsia="Times New Roman" w:hAnsi="Arial" w:cs="Arial"/>
                <w:b/>
                <w:bCs/>
                <w:color w:val="118ABE"/>
                <w:sz w:val="20"/>
                <w:szCs w:val="20"/>
                <w:lang w:eastAsia="tr-TR"/>
              </w:rPr>
              <w:t>md.</w:t>
            </w:r>
            <w:proofErr w:type="spellEnd"/>
            <w:r w:rsidRPr="00EA7041">
              <w:rPr>
                <w:rFonts w:ascii="Arial" w:eastAsia="Times New Roman" w:hAnsi="Arial" w:cs="Arial"/>
                <w:b/>
                <w:bCs/>
                <w:color w:val="118ABE"/>
                <w:sz w:val="20"/>
                <w:szCs w:val="20"/>
                <w:lang w:eastAsia="tr-TR"/>
              </w:rPr>
              <w:t>)Adaylar veya isteklilerin adlarına veya unvanlarına düzenlenmiş olan teklif ettiği mallara ilişkin yerli malı belgesi veya teknolojik ürün deneyim belgesi,</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f) Tıbbi cihaz üreticisi, OEM (</w:t>
            </w:r>
            <w:proofErr w:type="spellStart"/>
            <w:r w:rsidRPr="00EA7041">
              <w:rPr>
                <w:rFonts w:ascii="Arial" w:eastAsia="Times New Roman" w:hAnsi="Arial" w:cs="Arial"/>
                <w:b/>
                <w:bCs/>
                <w:color w:val="118ABE"/>
                <w:sz w:val="20"/>
                <w:szCs w:val="20"/>
                <w:lang w:eastAsia="tr-TR"/>
              </w:rPr>
              <w:t>OriginalEquipmentManafacturer</w:t>
            </w:r>
            <w:proofErr w:type="spellEnd"/>
            <w:r w:rsidRPr="00EA7041">
              <w:rPr>
                <w:rFonts w:ascii="Arial" w:eastAsia="Times New Roman" w:hAnsi="Arial" w:cs="Arial"/>
                <w:b/>
                <w:bCs/>
                <w:color w:val="118ABE"/>
                <w:sz w:val="20"/>
                <w:szCs w:val="20"/>
                <w:lang w:eastAsia="tr-TR"/>
              </w:rPr>
              <w:t xml:space="preserve"> – Orijinal Malzeme Üreticisi) tarzı ürün ürettirmek suretiyle üretici niteliğini kazanmış ise bu üretime ilişkin sözleşme,</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ğ) Adayın veya isteklinin alım konusu malı ürettiğine ilişkin olarak ilgili mevzuat uyarınca yetkili kurum veya kuruluşlarca düzenlenen ve aday veya isteklinin üretici veya imalatçı olduğunu gösteren belgeler.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xml:space="preserve">  İstekliler imalatçı olduğunu yukarıdaki belgelerden birini sunarak tevsik edebilir. İş ortaklığında ortaklardan birinin, teklif edilen mala veya mallara ilişkin imalatçı veya yetkili satıcı ya da yetkili temsilci olduğunu gösteren belgelerden birini sunması yeterlidir. Konsorsiyumların katılabileceği ihalede, işin uzmanlık gerektiren kısımları göz önünde bulundurularak, her bir kısım için bu belgelere yönelik düzenleme ayrı ayrı yapılır. Konsorsiyum ortaklarından her biri, başvuruda bulunduğu veya teklif verdiği kısım için istenilen yeterlik </w:t>
            </w:r>
            <w:proofErr w:type="gramStart"/>
            <w:r w:rsidRPr="00EA7041">
              <w:rPr>
                <w:rFonts w:ascii="Arial" w:eastAsia="Times New Roman" w:hAnsi="Arial" w:cs="Arial"/>
                <w:b/>
                <w:bCs/>
                <w:color w:val="118ABE"/>
                <w:sz w:val="20"/>
                <w:szCs w:val="20"/>
                <w:lang w:eastAsia="tr-TR"/>
              </w:rPr>
              <w:t>kriterini</w:t>
            </w:r>
            <w:proofErr w:type="gramEnd"/>
            <w:r w:rsidRPr="00EA7041">
              <w:rPr>
                <w:rFonts w:ascii="Arial" w:eastAsia="Times New Roman" w:hAnsi="Arial" w:cs="Arial"/>
                <w:b/>
                <w:bCs/>
                <w:color w:val="118ABE"/>
                <w:sz w:val="20"/>
                <w:szCs w:val="20"/>
                <w:lang w:eastAsia="tr-TR"/>
              </w:rPr>
              <w:t xml:space="preserve"> sağlamak zorundadır.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4.3.3.</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4.3.3.1. Standarda ilişkin belgeler: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xml:space="preserve">İstekliler ISO 9001 ve ISO 14000-1 Belgelerine sahip olacaklar bu belgeleri teklif zarfı </w:t>
            </w:r>
            <w:proofErr w:type="spellStart"/>
            <w:r w:rsidRPr="00EA7041">
              <w:rPr>
                <w:rFonts w:ascii="Arial" w:eastAsia="Times New Roman" w:hAnsi="Arial" w:cs="Arial"/>
                <w:b/>
                <w:bCs/>
                <w:color w:val="118ABE"/>
                <w:sz w:val="20"/>
                <w:szCs w:val="20"/>
                <w:lang w:eastAsia="tr-TR"/>
              </w:rPr>
              <w:t>içersinde</w:t>
            </w:r>
            <w:proofErr w:type="spellEnd"/>
            <w:r w:rsidRPr="00EA7041">
              <w:rPr>
                <w:rFonts w:ascii="Arial" w:eastAsia="Times New Roman" w:hAnsi="Arial" w:cs="Arial"/>
                <w:b/>
                <w:bCs/>
                <w:color w:val="118ABE"/>
                <w:sz w:val="20"/>
                <w:szCs w:val="20"/>
                <w:lang w:eastAsia="tr-TR"/>
              </w:rPr>
              <w:t xml:space="preserve"> sunacaklardır.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a) Kalite yönetim sistem belgesinin ve çevre yönetim sistem belgesinin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Teyit yazısı ihale veya son başvuru tarihinde geçerli olması koşuluyla düzenlendiği tarihten itibaren bir yıl süreyle geçerlidir. Ancak Türk Akreditasyon Kurumu tarafından akredite edilen belgelendirme kuruluşları tarafından düzenlenen ve TÜRKAK Akreditasyon Markası taşıyan belge ve sertifikalar için Türk Akreditasyon Kurumundan teyit alınması zorunlu değildir.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xml:space="preserve">          b) (Değişik: </w:t>
            </w:r>
            <w:proofErr w:type="gramStart"/>
            <w:r w:rsidRPr="00EA7041">
              <w:rPr>
                <w:rFonts w:ascii="Arial" w:eastAsia="Times New Roman" w:hAnsi="Arial" w:cs="Arial"/>
                <w:b/>
                <w:bCs/>
                <w:color w:val="118ABE"/>
                <w:sz w:val="20"/>
                <w:szCs w:val="20"/>
                <w:lang w:eastAsia="tr-TR"/>
              </w:rPr>
              <w:t>3/7/2009</w:t>
            </w:r>
            <w:proofErr w:type="gramEnd"/>
            <w:r w:rsidRPr="00EA7041">
              <w:rPr>
                <w:rFonts w:ascii="Arial" w:eastAsia="Times New Roman" w:hAnsi="Arial" w:cs="Arial"/>
                <w:b/>
                <w:bCs/>
                <w:color w:val="118ABE"/>
                <w:sz w:val="20"/>
                <w:szCs w:val="20"/>
                <w:lang w:eastAsia="tr-TR"/>
              </w:rPr>
              <w:t xml:space="preserve">-27277 R.G/5. </w:t>
            </w:r>
            <w:proofErr w:type="spellStart"/>
            <w:r w:rsidRPr="00EA7041">
              <w:rPr>
                <w:rFonts w:ascii="Arial" w:eastAsia="Times New Roman" w:hAnsi="Arial" w:cs="Arial"/>
                <w:b/>
                <w:bCs/>
                <w:color w:val="118ABE"/>
                <w:sz w:val="20"/>
                <w:szCs w:val="20"/>
                <w:lang w:eastAsia="tr-TR"/>
              </w:rPr>
              <w:t>md.</w:t>
            </w:r>
            <w:proofErr w:type="spellEnd"/>
            <w:r w:rsidRPr="00EA7041">
              <w:rPr>
                <w:rFonts w:ascii="Arial" w:eastAsia="Times New Roman" w:hAnsi="Arial" w:cs="Arial"/>
                <w:b/>
                <w:bCs/>
                <w:color w:val="118ABE"/>
                <w:sz w:val="20"/>
                <w:szCs w:val="20"/>
                <w:lang w:eastAsia="tr-TR"/>
              </w:rPr>
              <w:t>) Kalite yönetim sistem belgesi ve çevre yönetim sistem belgesinin, ihale veya son başvuru tarihinde geçerli olması yeterlidir. Ancak ihale ilk ilan veya davet tarihinden önce akreditasyonu geri çekilen belgelendirme kuruluşunun düzenlediği kalite yönetim sistem belgesi ve/veya çevre yönetim sistem belgesinin sunulması durumunda bu belgeler geçerli kabul edilmeyecektir.</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          c) İş ortaklıklarında, ortaklardan birinin istenilen belgeyi sunması yeterlidir. Konsorsiyumların katılabileceği ihalede, işin uzmanlık gerektiren kısımları göz önünde bulundurularak kalite belgesine yönelik düzenleme ön yeterlik şartnamesinde veya idari şartnamede her bir kısım için ayrı ayrı yapılır. Konsorsiyum ortaklarından her biri başvuruda bulunduğu veya  teklif verdiği kısım için istenilen belgeyi veya belgeleri sunması zorunludur.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4.3.4. Tedarik edilecek malların numuneleri, katalogları, fotoğrafları ile teknik şartnameye cevapları ve açıklamaları içeren doküman:</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lastRenderedPageBreak/>
              <w:t>İstekliler teknik şartnamenin her maddesini ayrı ayrı ve teknik şartnamedeki sıralamaya uygun olarak cevaplandıracak,  Anlaşıldı, Not Edildi, vb. yoruma açık ifadeler kullanılmadan teknik şartnameyi kaşe ve imzalı(</w:t>
            </w:r>
            <w:proofErr w:type="spellStart"/>
            <w:r w:rsidRPr="00EA7041">
              <w:rPr>
                <w:rFonts w:ascii="Arial" w:eastAsia="Times New Roman" w:hAnsi="Arial" w:cs="Arial"/>
                <w:b/>
                <w:bCs/>
                <w:color w:val="118ABE"/>
                <w:sz w:val="20"/>
                <w:szCs w:val="20"/>
                <w:lang w:eastAsia="tr-TR"/>
              </w:rPr>
              <w:t>yetklili</w:t>
            </w:r>
            <w:proofErr w:type="spellEnd"/>
            <w:r w:rsidRPr="00EA7041">
              <w:rPr>
                <w:rFonts w:ascii="Arial" w:eastAsia="Times New Roman" w:hAnsi="Arial" w:cs="Arial"/>
                <w:b/>
                <w:bCs/>
                <w:color w:val="118ABE"/>
                <w:sz w:val="20"/>
                <w:szCs w:val="20"/>
                <w:lang w:eastAsia="tr-TR"/>
              </w:rPr>
              <w:t xml:space="preserve"> kişi tarafından ) şekilde teklif zarfı </w:t>
            </w:r>
            <w:proofErr w:type="spellStart"/>
            <w:r w:rsidRPr="00EA7041">
              <w:rPr>
                <w:rFonts w:ascii="Arial" w:eastAsia="Times New Roman" w:hAnsi="Arial" w:cs="Arial"/>
                <w:b/>
                <w:bCs/>
                <w:color w:val="118ABE"/>
                <w:sz w:val="20"/>
                <w:szCs w:val="20"/>
                <w:lang w:eastAsia="tr-TR"/>
              </w:rPr>
              <w:t>içersinde</w:t>
            </w:r>
            <w:proofErr w:type="spellEnd"/>
            <w:r w:rsidRPr="00EA7041">
              <w:rPr>
                <w:rFonts w:ascii="Arial" w:eastAsia="Times New Roman" w:hAnsi="Arial" w:cs="Arial"/>
                <w:b/>
                <w:bCs/>
                <w:color w:val="118ABE"/>
                <w:sz w:val="20"/>
                <w:szCs w:val="20"/>
                <w:lang w:eastAsia="tr-TR"/>
              </w:rPr>
              <w:t xml:space="preserve"> sunacaklardır.</w:t>
            </w:r>
          </w:p>
        </w:tc>
      </w:tr>
    </w:tbl>
    <w:p w:rsidR="00EA7041" w:rsidRPr="00EA7041" w:rsidRDefault="00EA7041" w:rsidP="00EA7041">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38"/>
      </w:tblGrid>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4.4. Bu ihalede benzer iş olarak kabul edilecek işler:</w:t>
            </w:r>
          </w:p>
        </w:tc>
      </w:tr>
      <w:tr w:rsidR="00EA7041" w:rsidRPr="00EA7041" w:rsidTr="00EA7041">
        <w:trPr>
          <w:tblCellSpacing w:w="15" w:type="dxa"/>
        </w:trPr>
        <w:tc>
          <w:tcPr>
            <w:tcW w:w="10882" w:type="dxa"/>
            <w:tcBorders>
              <w:top w:val="nil"/>
              <w:left w:val="nil"/>
              <w:bottom w:val="nil"/>
              <w:right w:val="nil"/>
            </w:tcBorders>
            <w:shd w:val="clear" w:color="auto" w:fill="F8F8F8"/>
            <w:tcMar>
              <w:top w:w="45" w:type="dxa"/>
              <w:left w:w="0" w:type="dxa"/>
              <w:bottom w:w="0" w:type="dxa"/>
              <w:right w:w="0" w:type="dxa"/>
            </w:tcMar>
            <w:hideMark/>
          </w:tcPr>
          <w:p w:rsidR="00EA7041" w:rsidRPr="00EA7041" w:rsidRDefault="00EA7041" w:rsidP="00EA7041">
            <w:pPr>
              <w:spacing w:after="0" w:line="240" w:lineRule="atLeast"/>
              <w:rPr>
                <w:rFonts w:ascii="Arial" w:eastAsia="Times New Roman" w:hAnsi="Arial" w:cs="Arial"/>
                <w:color w:val="585858"/>
                <w:sz w:val="20"/>
                <w:szCs w:val="20"/>
                <w:lang w:eastAsia="tr-TR"/>
              </w:rPr>
            </w:pPr>
            <w:r w:rsidRPr="00EA7041">
              <w:rPr>
                <w:rFonts w:ascii="Arial" w:eastAsia="Times New Roman" w:hAnsi="Arial" w:cs="Arial"/>
                <w:b/>
                <w:bCs/>
                <w:color w:val="585858"/>
                <w:sz w:val="20"/>
                <w:szCs w:val="20"/>
                <w:lang w:eastAsia="tr-TR"/>
              </w:rPr>
              <w:t>4.4.1.</w:t>
            </w:r>
          </w:p>
          <w:p w:rsidR="00EA7041" w:rsidRPr="00EA7041" w:rsidRDefault="00EA7041" w:rsidP="00EA7041">
            <w:pPr>
              <w:spacing w:after="0" w:line="240" w:lineRule="atLeast"/>
              <w:rPr>
                <w:rFonts w:ascii="Arial" w:eastAsia="Times New Roman" w:hAnsi="Arial" w:cs="Arial"/>
                <w:b/>
                <w:bCs/>
                <w:color w:val="118ABE"/>
                <w:sz w:val="20"/>
                <w:szCs w:val="20"/>
                <w:lang w:eastAsia="tr-TR"/>
              </w:rPr>
            </w:pPr>
            <w:r w:rsidRPr="00EA7041">
              <w:rPr>
                <w:rFonts w:ascii="Arial" w:eastAsia="Times New Roman" w:hAnsi="Arial" w:cs="Arial"/>
                <w:b/>
                <w:bCs/>
                <w:color w:val="118ABE"/>
                <w:sz w:val="20"/>
                <w:szCs w:val="20"/>
                <w:lang w:eastAsia="tr-TR"/>
              </w:rPr>
              <w:t>Kamuya veya özel sektörde gerçekleştirilmiş VERİ MERKEZİ, KABLOSUZ AĞ, AKTİF NETWORK SİSTEMİ ALIMI VE MONTAJI İŞİ ayrı ayrı ve birlikte olmak üzere  benzer iş olarak değerlendirilecektir.</w:t>
            </w:r>
          </w:p>
        </w:tc>
      </w:tr>
    </w:tbl>
    <w:p w:rsidR="00EA7041" w:rsidRPr="00EA7041" w:rsidRDefault="00EA7041" w:rsidP="00EA7041">
      <w:pPr>
        <w:spacing w:after="0" w:line="240" w:lineRule="auto"/>
        <w:rPr>
          <w:rFonts w:ascii="Arial" w:eastAsia="Times New Roman" w:hAnsi="Arial" w:cs="Arial"/>
          <w:sz w:val="20"/>
          <w:szCs w:val="20"/>
          <w:lang w:eastAsia="tr-TR"/>
        </w:rPr>
      </w:pP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5.</w:t>
      </w:r>
      <w:r w:rsidRPr="00EA7041">
        <w:rPr>
          <w:rFonts w:ascii="Arial" w:eastAsia="Times New Roman" w:hAnsi="Arial" w:cs="Arial"/>
          <w:color w:val="585858"/>
          <w:sz w:val="20"/>
          <w:szCs w:val="20"/>
          <w:shd w:val="clear" w:color="auto" w:fill="F8F8F8"/>
          <w:lang w:eastAsia="tr-TR"/>
        </w:rPr>
        <w:t>Ekonomik açıdan en avantajlı teklif sadece fiyat esasına göre belirlenecektir.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6.</w:t>
      </w:r>
      <w:r w:rsidRPr="00EA7041">
        <w:rPr>
          <w:rFonts w:ascii="Arial" w:eastAsia="Times New Roman" w:hAnsi="Arial" w:cs="Arial"/>
          <w:color w:val="585858"/>
          <w:sz w:val="20"/>
          <w:szCs w:val="20"/>
          <w:shd w:val="clear" w:color="auto" w:fill="F8F8F8"/>
          <w:lang w:eastAsia="tr-TR"/>
        </w:rPr>
        <w:t> İhaleye sadece yerli istekliler katılabilecektir.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7.</w:t>
      </w:r>
      <w:r w:rsidRPr="00EA7041">
        <w:rPr>
          <w:rFonts w:ascii="Arial" w:eastAsia="Times New Roman" w:hAnsi="Arial" w:cs="Arial"/>
          <w:color w:val="585858"/>
          <w:sz w:val="20"/>
          <w:szCs w:val="20"/>
          <w:shd w:val="clear" w:color="auto" w:fill="F8F8F8"/>
          <w:lang w:eastAsia="tr-TR"/>
        </w:rPr>
        <w:t> İhale dokümanının görülmesi ve satın alınması: </w:t>
      </w:r>
      <w:r w:rsidRPr="00EA7041">
        <w:rPr>
          <w:rFonts w:ascii="Arial" w:eastAsia="Times New Roman" w:hAnsi="Arial" w:cs="Arial"/>
          <w:color w:val="585858"/>
          <w:sz w:val="20"/>
          <w:szCs w:val="20"/>
          <w:lang w:eastAsia="tr-TR"/>
        </w:rPr>
        <w:br/>
      </w:r>
      <w:proofErr w:type="gramStart"/>
      <w:r w:rsidRPr="00EA7041">
        <w:rPr>
          <w:rFonts w:ascii="Arial" w:eastAsia="Times New Roman" w:hAnsi="Arial" w:cs="Arial"/>
          <w:b/>
          <w:bCs/>
          <w:color w:val="585858"/>
          <w:sz w:val="20"/>
          <w:szCs w:val="20"/>
          <w:shd w:val="clear" w:color="auto" w:fill="F8F8F8"/>
          <w:lang w:eastAsia="tr-TR"/>
        </w:rPr>
        <w:t>7.1</w:t>
      </w:r>
      <w:proofErr w:type="gramEnd"/>
      <w:r w:rsidRPr="00EA7041">
        <w:rPr>
          <w:rFonts w:ascii="Arial" w:eastAsia="Times New Roman" w:hAnsi="Arial" w:cs="Arial"/>
          <w:b/>
          <w:bCs/>
          <w:color w:val="585858"/>
          <w:sz w:val="20"/>
          <w:szCs w:val="20"/>
          <w:shd w:val="clear" w:color="auto" w:fill="F8F8F8"/>
          <w:lang w:eastAsia="tr-TR"/>
        </w:rPr>
        <w:t>.</w:t>
      </w:r>
      <w:r w:rsidRPr="00EA7041">
        <w:rPr>
          <w:rFonts w:ascii="Arial" w:eastAsia="Times New Roman" w:hAnsi="Arial" w:cs="Arial"/>
          <w:color w:val="585858"/>
          <w:sz w:val="20"/>
          <w:szCs w:val="20"/>
          <w:shd w:val="clear" w:color="auto" w:fill="F8F8F8"/>
          <w:lang w:eastAsia="tr-TR"/>
        </w:rPr>
        <w:t> İhale dokümanı, idarenin adresinde görülebilir ve </w:t>
      </w:r>
      <w:r w:rsidRPr="00740949">
        <w:rPr>
          <w:rFonts w:ascii="Arial" w:eastAsia="Times New Roman" w:hAnsi="Arial" w:cs="Arial"/>
          <w:b/>
          <w:bCs/>
          <w:color w:val="118ABE"/>
          <w:sz w:val="20"/>
          <w:szCs w:val="20"/>
          <w:shd w:val="clear" w:color="auto" w:fill="F8F8F8"/>
          <w:lang w:eastAsia="tr-TR"/>
        </w:rPr>
        <w:t>250 TRY (Türk Lirası)</w:t>
      </w:r>
      <w:r w:rsidRPr="00EA7041">
        <w:rPr>
          <w:rFonts w:ascii="Arial" w:eastAsia="Times New Roman" w:hAnsi="Arial" w:cs="Arial"/>
          <w:color w:val="585858"/>
          <w:sz w:val="20"/>
          <w:szCs w:val="20"/>
          <w:shd w:val="clear" w:color="auto" w:fill="F8F8F8"/>
          <w:lang w:eastAsia="tr-TR"/>
        </w:rPr>
        <w:t> karşılığı </w:t>
      </w:r>
      <w:proofErr w:type="spellStart"/>
      <w:r w:rsidRPr="00740949">
        <w:rPr>
          <w:rFonts w:ascii="Arial" w:eastAsia="Times New Roman" w:hAnsi="Arial" w:cs="Arial"/>
          <w:b/>
          <w:bCs/>
          <w:color w:val="118ABE"/>
          <w:sz w:val="20"/>
          <w:szCs w:val="20"/>
          <w:shd w:val="clear" w:color="auto" w:fill="F8F8F8"/>
          <w:lang w:eastAsia="tr-TR"/>
        </w:rPr>
        <w:t>Beylikdüzü</w:t>
      </w:r>
      <w:proofErr w:type="spellEnd"/>
      <w:r w:rsidRPr="00740949">
        <w:rPr>
          <w:rFonts w:ascii="Arial" w:eastAsia="Times New Roman" w:hAnsi="Arial" w:cs="Arial"/>
          <w:b/>
          <w:bCs/>
          <w:color w:val="118ABE"/>
          <w:sz w:val="20"/>
          <w:szCs w:val="20"/>
          <w:shd w:val="clear" w:color="auto" w:fill="F8F8F8"/>
          <w:lang w:eastAsia="tr-TR"/>
        </w:rPr>
        <w:t xml:space="preserve"> Belediyesi İşletme ve İştirakler Müdürlüğü İhale Bürosu</w:t>
      </w:r>
      <w:r w:rsidRPr="00EA7041">
        <w:rPr>
          <w:rFonts w:ascii="Arial" w:eastAsia="Times New Roman" w:hAnsi="Arial" w:cs="Arial"/>
          <w:color w:val="585858"/>
          <w:sz w:val="20"/>
          <w:szCs w:val="20"/>
          <w:shd w:val="clear" w:color="auto" w:fill="F8F8F8"/>
          <w:lang w:eastAsia="tr-TR"/>
        </w:rPr>
        <w:t> adresinden satın alınabilir.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7.2.</w:t>
      </w:r>
      <w:r w:rsidRPr="00EA7041">
        <w:rPr>
          <w:rFonts w:ascii="Arial" w:eastAsia="Times New Roman" w:hAnsi="Arial" w:cs="Arial"/>
          <w:color w:val="585858"/>
          <w:sz w:val="20"/>
          <w:szCs w:val="20"/>
          <w:shd w:val="clear" w:color="auto" w:fill="F8F8F8"/>
          <w:lang w:eastAsia="tr-TR"/>
        </w:rPr>
        <w:t> İhaleye teklif verecek olanların ihale dokümanını satın almaları veya EKAP üzerinden e-imza kullanarak indirmeleri zorunludur.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8.</w:t>
      </w:r>
      <w:r w:rsidRPr="00EA7041">
        <w:rPr>
          <w:rFonts w:ascii="Arial" w:eastAsia="Times New Roman" w:hAnsi="Arial" w:cs="Arial"/>
          <w:color w:val="585858"/>
          <w:sz w:val="20"/>
          <w:szCs w:val="20"/>
          <w:shd w:val="clear" w:color="auto" w:fill="F8F8F8"/>
          <w:lang w:eastAsia="tr-TR"/>
        </w:rPr>
        <w:t> Teklifler, ihale tarih ve saatine kadar </w:t>
      </w:r>
      <w:proofErr w:type="spellStart"/>
      <w:r w:rsidRPr="00740949">
        <w:rPr>
          <w:rFonts w:ascii="Arial" w:eastAsia="Times New Roman" w:hAnsi="Arial" w:cs="Arial"/>
          <w:b/>
          <w:bCs/>
          <w:color w:val="118ABE"/>
          <w:sz w:val="20"/>
          <w:szCs w:val="20"/>
          <w:shd w:val="clear" w:color="auto" w:fill="F8F8F8"/>
          <w:lang w:eastAsia="tr-TR"/>
        </w:rPr>
        <w:t>Beylikdüzü</w:t>
      </w:r>
      <w:proofErr w:type="spellEnd"/>
      <w:r w:rsidRPr="00740949">
        <w:rPr>
          <w:rFonts w:ascii="Arial" w:eastAsia="Times New Roman" w:hAnsi="Arial" w:cs="Arial"/>
          <w:b/>
          <w:bCs/>
          <w:color w:val="118ABE"/>
          <w:sz w:val="20"/>
          <w:szCs w:val="20"/>
          <w:shd w:val="clear" w:color="auto" w:fill="F8F8F8"/>
          <w:lang w:eastAsia="tr-TR"/>
        </w:rPr>
        <w:t xml:space="preserve"> Belediyesi İşletme ve İştirakler Müdürlüğü İhale Bürosu</w:t>
      </w:r>
      <w:r w:rsidRPr="00EA7041">
        <w:rPr>
          <w:rFonts w:ascii="Arial" w:eastAsia="Times New Roman" w:hAnsi="Arial" w:cs="Arial"/>
          <w:color w:val="585858"/>
          <w:sz w:val="20"/>
          <w:szCs w:val="20"/>
          <w:shd w:val="clear" w:color="auto" w:fill="F8F8F8"/>
          <w:lang w:eastAsia="tr-TR"/>
        </w:rPr>
        <w:t> adresine elden teslim edilebileceği gibi, aynı adrese iadeli taahhütlü posta vasıtasıyla da gönderilebilir.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9.</w:t>
      </w:r>
      <w:r w:rsidRPr="00EA7041">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shd w:val="clear" w:color="auto" w:fill="F8F8F8"/>
          <w:lang w:eastAsia="tr-TR"/>
        </w:rPr>
        <w:t>Bu ihalede, işin tamamı için teklif verilecektir.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10.</w:t>
      </w:r>
      <w:r w:rsidRPr="00EA7041">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11.</w:t>
      </w:r>
      <w:r w:rsidRPr="00EA7041">
        <w:rPr>
          <w:rFonts w:ascii="Arial" w:eastAsia="Times New Roman" w:hAnsi="Arial" w:cs="Arial"/>
          <w:color w:val="585858"/>
          <w:sz w:val="20"/>
          <w:szCs w:val="20"/>
          <w:shd w:val="clear" w:color="auto" w:fill="F8F8F8"/>
          <w:lang w:eastAsia="tr-TR"/>
        </w:rPr>
        <w:t> Verilen tekliflerin geçerlilik süresi, ihale tarihinden itibaren </w:t>
      </w:r>
      <w:r w:rsidRPr="00740949">
        <w:rPr>
          <w:rFonts w:ascii="Arial" w:eastAsia="Times New Roman" w:hAnsi="Arial" w:cs="Arial"/>
          <w:b/>
          <w:bCs/>
          <w:color w:val="118ABE"/>
          <w:sz w:val="20"/>
          <w:szCs w:val="20"/>
          <w:shd w:val="clear" w:color="auto" w:fill="F8F8F8"/>
          <w:lang w:eastAsia="tr-TR"/>
        </w:rPr>
        <w:t>60 (altmış) </w:t>
      </w:r>
      <w:r w:rsidRPr="00EA7041">
        <w:rPr>
          <w:rFonts w:ascii="Arial" w:eastAsia="Times New Roman" w:hAnsi="Arial" w:cs="Arial"/>
          <w:color w:val="585858"/>
          <w:sz w:val="20"/>
          <w:szCs w:val="20"/>
          <w:shd w:val="clear" w:color="auto" w:fill="F8F8F8"/>
          <w:lang w:eastAsia="tr-TR"/>
        </w:rPr>
        <w:t>takvim günüdür. </w:t>
      </w:r>
      <w:r w:rsidRPr="00EA7041">
        <w:rPr>
          <w:rFonts w:ascii="Arial" w:eastAsia="Times New Roman" w:hAnsi="Arial" w:cs="Arial"/>
          <w:color w:val="585858"/>
          <w:sz w:val="20"/>
          <w:szCs w:val="20"/>
          <w:lang w:eastAsia="tr-TR"/>
        </w:rPr>
        <w:br/>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12.</w:t>
      </w:r>
      <w:r w:rsidRPr="00EA7041">
        <w:rPr>
          <w:rFonts w:ascii="Arial" w:eastAsia="Times New Roman" w:hAnsi="Arial" w:cs="Arial"/>
          <w:color w:val="585858"/>
          <w:sz w:val="20"/>
          <w:szCs w:val="20"/>
          <w:shd w:val="clear" w:color="auto" w:fill="F8F8F8"/>
          <w:lang w:eastAsia="tr-TR"/>
        </w:rPr>
        <w:t> Konsorsiyum olarak ihaleye teklif verilemez. </w:t>
      </w:r>
      <w:r w:rsidRPr="00EA7041">
        <w:rPr>
          <w:rFonts w:ascii="Arial" w:eastAsia="Times New Roman" w:hAnsi="Arial" w:cs="Arial"/>
          <w:color w:val="585858"/>
          <w:sz w:val="20"/>
          <w:szCs w:val="20"/>
          <w:lang w:eastAsia="tr-TR"/>
        </w:rPr>
        <w:br/>
      </w:r>
      <w:r w:rsidRPr="00EA7041">
        <w:rPr>
          <w:rFonts w:ascii="Arial" w:eastAsia="Times New Roman" w:hAnsi="Arial" w:cs="Arial"/>
          <w:b/>
          <w:bCs/>
          <w:color w:val="585858"/>
          <w:sz w:val="20"/>
          <w:szCs w:val="20"/>
          <w:shd w:val="clear" w:color="auto" w:fill="F8F8F8"/>
          <w:lang w:eastAsia="tr-TR"/>
        </w:rPr>
        <w:t>13.Diğer hususlar:</w:t>
      </w:r>
    </w:p>
    <w:p w:rsidR="00EA7041" w:rsidRPr="00EA7041" w:rsidRDefault="00EA7041" w:rsidP="00EA7041">
      <w:pPr>
        <w:shd w:val="clear" w:color="auto" w:fill="F8F8F8"/>
        <w:spacing w:after="0" w:line="240" w:lineRule="auto"/>
        <w:jc w:val="both"/>
        <w:rPr>
          <w:rFonts w:ascii="Arial" w:eastAsia="Times New Roman" w:hAnsi="Arial" w:cs="Arial"/>
          <w:color w:val="585858"/>
          <w:sz w:val="20"/>
          <w:szCs w:val="20"/>
          <w:lang w:eastAsia="tr-TR"/>
        </w:rPr>
      </w:pPr>
      <w:r w:rsidRPr="00EA7041">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C05A18" w:rsidRPr="00740949" w:rsidRDefault="00C05A18">
      <w:pPr>
        <w:rPr>
          <w:rFonts w:ascii="Arial" w:hAnsi="Arial" w:cs="Arial"/>
          <w:sz w:val="20"/>
          <w:szCs w:val="20"/>
        </w:rPr>
      </w:pPr>
    </w:p>
    <w:sectPr w:rsidR="00C05A18" w:rsidRPr="00740949" w:rsidSect="0074094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A4"/>
    <w:rsid w:val="00740949"/>
    <w:rsid w:val="00C05A18"/>
    <w:rsid w:val="00E628A4"/>
    <w:rsid w:val="00EA70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C936DA-067D-4412-A62C-FB28FA7A8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EA7041"/>
  </w:style>
  <w:style w:type="character" w:customStyle="1" w:styleId="ilanbaslik">
    <w:name w:val="ilanbaslik"/>
    <w:basedOn w:val="VarsaylanParagrafYazTipi"/>
    <w:rsid w:val="00EA7041"/>
  </w:style>
  <w:style w:type="paragraph" w:styleId="NormalWeb">
    <w:name w:val="Normal (Web)"/>
    <w:basedOn w:val="Normal"/>
    <w:uiPriority w:val="99"/>
    <w:semiHidden/>
    <w:unhideWhenUsed/>
    <w:rsid w:val="00EA70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535235">
      <w:bodyDiv w:val="1"/>
      <w:marLeft w:val="0"/>
      <w:marRight w:val="0"/>
      <w:marTop w:val="0"/>
      <w:marBottom w:val="0"/>
      <w:divBdr>
        <w:top w:val="none" w:sz="0" w:space="0" w:color="auto"/>
        <w:left w:val="none" w:sz="0" w:space="0" w:color="auto"/>
        <w:bottom w:val="none" w:sz="0" w:space="0" w:color="auto"/>
        <w:right w:val="none" w:sz="0" w:space="0" w:color="auto"/>
      </w:divBdr>
      <w:divsChild>
        <w:div w:id="1074162905">
          <w:marLeft w:val="0"/>
          <w:marRight w:val="0"/>
          <w:marTop w:val="0"/>
          <w:marBottom w:val="0"/>
          <w:divBdr>
            <w:top w:val="none" w:sz="0" w:space="0" w:color="auto"/>
            <w:left w:val="none" w:sz="0" w:space="0" w:color="auto"/>
            <w:bottom w:val="none" w:sz="0" w:space="0" w:color="auto"/>
            <w:right w:val="none" w:sz="0" w:space="0" w:color="auto"/>
          </w:divBdr>
        </w:div>
        <w:div w:id="410395486">
          <w:marLeft w:val="0"/>
          <w:marRight w:val="0"/>
          <w:marTop w:val="0"/>
          <w:marBottom w:val="0"/>
          <w:divBdr>
            <w:top w:val="none" w:sz="0" w:space="0" w:color="auto"/>
            <w:left w:val="none" w:sz="0" w:space="0" w:color="auto"/>
            <w:bottom w:val="none" w:sz="0" w:space="0" w:color="auto"/>
            <w:right w:val="none" w:sz="0" w:space="0" w:color="auto"/>
          </w:divBdr>
        </w:div>
        <w:div w:id="1534075461">
          <w:marLeft w:val="0"/>
          <w:marRight w:val="0"/>
          <w:marTop w:val="0"/>
          <w:marBottom w:val="0"/>
          <w:divBdr>
            <w:top w:val="none" w:sz="0" w:space="0" w:color="auto"/>
            <w:left w:val="none" w:sz="0" w:space="0" w:color="auto"/>
            <w:bottom w:val="none" w:sz="0" w:space="0" w:color="auto"/>
            <w:right w:val="none" w:sz="0" w:space="0" w:color="auto"/>
          </w:divBdr>
        </w:div>
        <w:div w:id="1068573066">
          <w:marLeft w:val="0"/>
          <w:marRight w:val="0"/>
          <w:marTop w:val="0"/>
          <w:marBottom w:val="0"/>
          <w:divBdr>
            <w:top w:val="none" w:sz="0" w:space="0" w:color="auto"/>
            <w:left w:val="none" w:sz="0" w:space="0" w:color="auto"/>
            <w:bottom w:val="none" w:sz="0" w:space="0" w:color="auto"/>
            <w:right w:val="none" w:sz="0" w:space="0" w:color="auto"/>
          </w:divBdr>
        </w:div>
        <w:div w:id="10097985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1513</Words>
  <Characters>8627</Characters>
  <Application>Microsoft Office Word</Application>
  <DocSecurity>0</DocSecurity>
  <Lines>71</Lines>
  <Paragraphs>20</Paragraphs>
  <ScaleCrop>false</ScaleCrop>
  <Company/>
  <LinksUpToDate>false</LinksUpToDate>
  <CharactersWithSpaces>10120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Ufuk TASKIN</dc:creator>
  <cp:keywords/>
  <dc:description/>
  <cp:lastModifiedBy>Ufuk TASKIN</cp:lastModifiedBy>
  <cp:revision>2</cp:revision>
  <dcterms:created xsi:type="dcterms:W3CDTF">2017-09-13T11:47:00Z</dcterms:created>
  <dcterms:modified xsi:type="dcterms:W3CDTF">2017-09-13T11:47:00Z</dcterms:modified>
</cp:coreProperties>
</file>